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0241" w14:textId="77777777" w:rsidR="0086797B" w:rsidRPr="00AD2D42" w:rsidRDefault="0086797B" w:rsidP="0086797B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textAlignment w:val="center"/>
        <w:rPr>
          <w:rFonts w:asciiTheme="majorHAnsi" w:hAnsiTheme="majorHAnsi" w:cs="Calibri"/>
          <w:b/>
          <w:spacing w:val="-3"/>
          <w:sz w:val="32"/>
          <w:szCs w:val="32"/>
        </w:rPr>
      </w:pPr>
      <w:r w:rsidRPr="00AD2D42">
        <w:rPr>
          <w:rFonts w:asciiTheme="majorHAnsi" w:hAnsiTheme="majorHAnsi" w:cs="Calibri"/>
          <w:b/>
          <w:spacing w:val="-3"/>
          <w:sz w:val="32"/>
          <w:szCs w:val="32"/>
        </w:rPr>
        <w:t>Sample Proclamation</w:t>
      </w:r>
    </w:p>
    <w:p w14:paraId="14C46A1B" w14:textId="77777777" w:rsidR="0086797B" w:rsidRPr="00AD2D42" w:rsidRDefault="0086797B" w:rsidP="0086797B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jc w:val="center"/>
        <w:textAlignment w:val="center"/>
        <w:rPr>
          <w:rFonts w:asciiTheme="majorHAnsi" w:hAnsiTheme="majorHAnsi" w:cs="Calibri-Bold"/>
          <w:b/>
          <w:bCs/>
          <w:color w:val="00569C"/>
          <w:spacing w:val="-3"/>
          <w:szCs w:val="24"/>
        </w:rPr>
      </w:pPr>
    </w:p>
    <w:p w14:paraId="4E275644" w14:textId="77777777" w:rsidR="0086797B" w:rsidRPr="00E56E65" w:rsidRDefault="0086797B" w:rsidP="0086797B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jc w:val="center"/>
        <w:textAlignment w:val="center"/>
        <w:rPr>
          <w:rFonts w:ascii="Calibri-Bold" w:hAnsi="Calibri-Bold" w:cs="Calibri-Bold"/>
          <w:b/>
          <w:bCs/>
          <w:color w:val="00569C"/>
          <w:spacing w:val="-4"/>
          <w:szCs w:val="24"/>
        </w:rPr>
      </w:pPr>
      <w:r w:rsidRPr="00E56E65">
        <w:rPr>
          <w:rFonts w:ascii="Calibri-Bold" w:hAnsi="Calibri-Bold" w:cs="Calibri-Bold"/>
          <w:b/>
          <w:bCs/>
          <w:color w:val="00569C"/>
          <w:spacing w:val="-4"/>
          <w:szCs w:val="24"/>
        </w:rPr>
        <w:t>National County Government Month - April 20</w:t>
      </w:r>
      <w:r>
        <w:rPr>
          <w:rFonts w:ascii="Calibri-Bold" w:hAnsi="Calibri-Bold" w:cs="Calibri-Bold"/>
          <w:b/>
          <w:bCs/>
          <w:color w:val="00569C"/>
          <w:spacing w:val="-4"/>
          <w:szCs w:val="24"/>
        </w:rPr>
        <w:t>20</w:t>
      </w:r>
    </w:p>
    <w:p w14:paraId="56253AFB" w14:textId="77777777" w:rsidR="0086797B" w:rsidRPr="00E56E65" w:rsidRDefault="0086797B" w:rsidP="0086797B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jc w:val="center"/>
        <w:textAlignment w:val="center"/>
        <w:rPr>
          <w:rFonts w:ascii="Calibri-Bold" w:hAnsi="Calibri-Bold" w:cs="Calibri-Bold"/>
          <w:b/>
          <w:bCs/>
          <w:spacing w:val="-4"/>
          <w:szCs w:val="24"/>
        </w:rPr>
      </w:pPr>
      <w:r>
        <w:rPr>
          <w:rFonts w:ascii="Calibri-Bold" w:hAnsi="Calibri-Bold" w:cs="Calibri-Bold"/>
          <w:b/>
          <w:bCs/>
          <w:spacing w:val="-4"/>
          <w:szCs w:val="24"/>
        </w:rPr>
        <w:t>"Counties Matter"</w:t>
      </w:r>
    </w:p>
    <w:p w14:paraId="6D548593" w14:textId="77777777" w:rsidR="0086797B" w:rsidRPr="00E56E65" w:rsidRDefault="0086797B" w:rsidP="0086797B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textAlignment w:val="center"/>
        <w:rPr>
          <w:rFonts w:ascii="Calibri" w:hAnsi="Calibri" w:cs="Calibri"/>
          <w:spacing w:val="-3"/>
          <w:sz w:val="20"/>
        </w:rPr>
      </w:pPr>
    </w:p>
    <w:p w14:paraId="5E9542CD" w14:textId="77777777" w:rsidR="0086797B" w:rsidRPr="00E56E65" w:rsidRDefault="0086797B" w:rsidP="0086797B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0"/>
        </w:rPr>
      </w:pPr>
      <w:r w:rsidRPr="00E56E65">
        <w:rPr>
          <w:rFonts w:ascii="Calibri" w:hAnsi="Calibri" w:cs="Calibri"/>
          <w:b/>
          <w:bCs/>
          <w:caps/>
          <w:color w:val="00569C"/>
          <w:spacing w:val="-4"/>
          <w:sz w:val="20"/>
        </w:rPr>
        <w:t>WHEREAS,</w:t>
      </w:r>
      <w:r w:rsidRPr="00E56E65">
        <w:rPr>
          <w:rFonts w:ascii="Calibri" w:hAnsi="Calibri" w:cs="Calibri"/>
          <w:spacing w:val="-4"/>
          <w:sz w:val="20"/>
        </w:rPr>
        <w:t xml:space="preserve"> the nation’s 3,069 counties serving more than 300 million Americans provide essential se</w:t>
      </w:r>
      <w:r>
        <w:rPr>
          <w:rFonts w:ascii="Calibri" w:hAnsi="Calibri" w:cs="Calibri"/>
          <w:spacing w:val="-4"/>
          <w:sz w:val="20"/>
        </w:rPr>
        <w:t xml:space="preserve">rvices to create healthy, safe and </w:t>
      </w:r>
      <w:r w:rsidRPr="00E56E65">
        <w:rPr>
          <w:rFonts w:ascii="Calibri" w:hAnsi="Calibri" w:cs="Calibri"/>
          <w:spacing w:val="-4"/>
          <w:sz w:val="20"/>
        </w:rPr>
        <w:t>vibrant</w:t>
      </w:r>
      <w:r>
        <w:rPr>
          <w:rFonts w:ascii="Calibri" w:hAnsi="Calibri" w:cs="Calibri"/>
          <w:spacing w:val="-4"/>
          <w:sz w:val="20"/>
        </w:rPr>
        <w:t xml:space="preserve"> communities</w:t>
      </w:r>
      <w:r w:rsidRPr="00E56E65">
        <w:rPr>
          <w:rFonts w:ascii="Calibri" w:hAnsi="Calibri" w:cs="Calibri"/>
          <w:spacing w:val="-4"/>
          <w:sz w:val="20"/>
        </w:rPr>
        <w:t xml:space="preserve">; and </w:t>
      </w:r>
    </w:p>
    <w:p w14:paraId="1F30899E" w14:textId="77777777" w:rsidR="0086797B" w:rsidRPr="00E56E65" w:rsidRDefault="0086797B" w:rsidP="0086797B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0"/>
        </w:rPr>
      </w:pPr>
      <w:r w:rsidRPr="00E56E65">
        <w:rPr>
          <w:rFonts w:ascii="Calibri" w:hAnsi="Calibri" w:cs="Calibri"/>
          <w:b/>
          <w:bCs/>
          <w:caps/>
          <w:color w:val="00569C"/>
          <w:spacing w:val="-4"/>
          <w:sz w:val="20"/>
        </w:rPr>
        <w:t xml:space="preserve">WHEREAS, </w:t>
      </w:r>
      <w:r w:rsidRPr="00E56E65">
        <w:rPr>
          <w:rFonts w:ascii="Calibri" w:hAnsi="Calibri" w:cs="Calibri"/>
          <w:spacing w:val="-4"/>
          <w:sz w:val="20"/>
        </w:rPr>
        <w:t>counties</w:t>
      </w:r>
      <w:r>
        <w:rPr>
          <w:rFonts w:ascii="Calibri" w:hAnsi="Calibri" w:cs="Calibri"/>
          <w:spacing w:val="-4"/>
          <w:sz w:val="20"/>
        </w:rPr>
        <w:t xml:space="preserve"> provide </w:t>
      </w:r>
      <w:r w:rsidRPr="00E56E65">
        <w:rPr>
          <w:rFonts w:ascii="Calibri" w:hAnsi="Calibri" w:cs="Calibri"/>
          <w:spacing w:val="-4"/>
          <w:sz w:val="20"/>
        </w:rPr>
        <w:t xml:space="preserve">health </w:t>
      </w:r>
      <w:r>
        <w:rPr>
          <w:rFonts w:ascii="Calibri" w:hAnsi="Calibri" w:cs="Calibri"/>
          <w:spacing w:val="-4"/>
          <w:sz w:val="20"/>
        </w:rPr>
        <w:t>services</w:t>
      </w:r>
      <w:r w:rsidRPr="00E56E65">
        <w:rPr>
          <w:rFonts w:ascii="Calibri" w:hAnsi="Calibri" w:cs="Calibri"/>
          <w:spacing w:val="-4"/>
          <w:sz w:val="20"/>
        </w:rPr>
        <w:t xml:space="preserve">, administer justice, keep communities safe, </w:t>
      </w:r>
      <w:r>
        <w:rPr>
          <w:rFonts w:ascii="Calibri" w:hAnsi="Calibri" w:cs="Calibri"/>
          <w:spacing w:val="-4"/>
          <w:sz w:val="20"/>
        </w:rPr>
        <w:t xml:space="preserve">foster economic opportunities </w:t>
      </w:r>
      <w:r w:rsidRPr="00E56E65">
        <w:rPr>
          <w:rFonts w:ascii="Calibri" w:hAnsi="Calibri" w:cs="Calibri"/>
          <w:spacing w:val="-4"/>
          <w:sz w:val="20"/>
        </w:rPr>
        <w:t>and much more; and</w:t>
      </w:r>
    </w:p>
    <w:p w14:paraId="241C2F64" w14:textId="77777777" w:rsidR="0086797B" w:rsidRPr="00E56E65" w:rsidRDefault="0086797B" w:rsidP="0086797B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0"/>
        </w:rPr>
      </w:pPr>
      <w:r w:rsidRPr="00E56E65">
        <w:rPr>
          <w:rFonts w:ascii="Calibri" w:hAnsi="Calibri" w:cs="Calibri"/>
          <w:b/>
          <w:bCs/>
          <w:caps/>
          <w:color w:val="00569C"/>
          <w:spacing w:val="-4"/>
          <w:sz w:val="20"/>
        </w:rPr>
        <w:t>WHEREAS,</w:t>
      </w:r>
      <w:r w:rsidRPr="00E56E65">
        <w:rPr>
          <w:rFonts w:ascii="Calibri" w:hAnsi="Calibri" w:cs="Calibri"/>
          <w:spacing w:val="-4"/>
          <w:sz w:val="20"/>
        </w:rPr>
        <w:t xml:space="preserve"> </w:t>
      </w:r>
      <w:r w:rsidRPr="00E56E65">
        <w:rPr>
          <w:rFonts w:ascii="Calibri" w:hAnsi="Calibri" w:cs="Calibri"/>
          <w:i/>
          <w:iCs/>
          <w:spacing w:val="-4"/>
          <w:sz w:val="20"/>
        </w:rPr>
        <w:t>[INSERT YOUR COUNTY’S NAME]</w:t>
      </w:r>
      <w:r w:rsidRPr="00E56E65">
        <w:rPr>
          <w:rFonts w:ascii="Calibri" w:hAnsi="Calibri" w:cs="Calibri"/>
          <w:spacing w:val="-4"/>
          <w:sz w:val="20"/>
        </w:rPr>
        <w:t xml:space="preserve"> and all counties take pride in </w:t>
      </w:r>
      <w:r>
        <w:rPr>
          <w:rFonts w:ascii="Calibri" w:hAnsi="Calibri" w:cs="Calibri"/>
          <w:spacing w:val="-4"/>
          <w:sz w:val="20"/>
        </w:rPr>
        <w:t>our</w:t>
      </w:r>
      <w:r w:rsidRPr="00E56E65">
        <w:rPr>
          <w:rFonts w:ascii="Calibri" w:hAnsi="Calibri" w:cs="Calibri"/>
          <w:spacing w:val="-4"/>
          <w:sz w:val="20"/>
        </w:rPr>
        <w:t xml:space="preserve"> responsibility to protect and enhance the health, wel</w:t>
      </w:r>
      <w:r>
        <w:rPr>
          <w:rFonts w:ascii="Calibri" w:hAnsi="Calibri" w:cs="Calibri"/>
          <w:spacing w:val="-4"/>
          <w:sz w:val="20"/>
        </w:rPr>
        <w:t>lbeing</w:t>
      </w:r>
      <w:r w:rsidRPr="00E56E65">
        <w:rPr>
          <w:rFonts w:ascii="Calibri" w:hAnsi="Calibri" w:cs="Calibri"/>
          <w:spacing w:val="-4"/>
          <w:sz w:val="20"/>
        </w:rPr>
        <w:t xml:space="preserve"> and safety of </w:t>
      </w:r>
      <w:r>
        <w:rPr>
          <w:rFonts w:ascii="Calibri" w:hAnsi="Calibri" w:cs="Calibri"/>
          <w:spacing w:val="-4"/>
          <w:sz w:val="20"/>
        </w:rPr>
        <w:t>our</w:t>
      </w:r>
      <w:r w:rsidRPr="00E56E65">
        <w:rPr>
          <w:rFonts w:ascii="Calibri" w:hAnsi="Calibri" w:cs="Calibri"/>
          <w:spacing w:val="-4"/>
          <w:sz w:val="20"/>
        </w:rPr>
        <w:t xml:space="preserve"> residents in </w:t>
      </w:r>
      <w:r>
        <w:rPr>
          <w:rFonts w:ascii="Calibri" w:hAnsi="Calibri" w:cs="Calibri"/>
          <w:spacing w:val="-4"/>
          <w:sz w:val="20"/>
        </w:rPr>
        <w:t>efficient</w:t>
      </w:r>
      <w:r w:rsidRPr="00E56E65">
        <w:rPr>
          <w:rFonts w:ascii="Calibri" w:hAnsi="Calibri" w:cs="Calibri"/>
          <w:spacing w:val="-4"/>
          <w:sz w:val="20"/>
        </w:rPr>
        <w:t xml:space="preserve"> and cost-effective ways; and</w:t>
      </w:r>
    </w:p>
    <w:p w14:paraId="6852E39F" w14:textId="77777777" w:rsidR="0086797B" w:rsidRPr="00E56E65" w:rsidRDefault="0086797B" w:rsidP="0086797B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0"/>
        </w:rPr>
      </w:pPr>
      <w:r w:rsidRPr="00E56E65">
        <w:rPr>
          <w:rFonts w:ascii="Calibri" w:hAnsi="Calibri" w:cs="Calibri"/>
          <w:b/>
          <w:bCs/>
          <w:caps/>
          <w:color w:val="00569C"/>
          <w:spacing w:val="-4"/>
          <w:sz w:val="20"/>
        </w:rPr>
        <w:t>WHEREAS,</w:t>
      </w:r>
      <w:r w:rsidRPr="00E56E65"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-4"/>
          <w:sz w:val="20"/>
        </w:rPr>
        <w:t>under National Association of Counties President Mary Ann Borgeson’s leadership, NACo is demonstrating how “Counties Matter,” especially in supporting older adults, their families and caregivers;</w:t>
      </w:r>
      <w:r w:rsidRPr="00E56E65">
        <w:rPr>
          <w:rFonts w:ascii="Calibri" w:hAnsi="Calibri" w:cs="Calibri"/>
          <w:spacing w:val="-4"/>
          <w:sz w:val="20"/>
        </w:rPr>
        <w:t xml:space="preserve"> and </w:t>
      </w:r>
    </w:p>
    <w:p w14:paraId="4EF331DD" w14:textId="77777777" w:rsidR="0086797B" w:rsidRPr="00E56E65" w:rsidRDefault="0086797B" w:rsidP="0086797B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0"/>
        </w:rPr>
      </w:pPr>
      <w:r w:rsidRPr="00E56E65">
        <w:rPr>
          <w:rFonts w:ascii="Calibri" w:hAnsi="Calibri" w:cs="Calibri"/>
          <w:b/>
          <w:bCs/>
          <w:caps/>
          <w:color w:val="00569C"/>
          <w:spacing w:val="-4"/>
          <w:sz w:val="20"/>
        </w:rPr>
        <w:t>WHEREAS,</w:t>
      </w:r>
      <w:r w:rsidRPr="00E56E65">
        <w:rPr>
          <w:rFonts w:ascii="Calibri" w:hAnsi="Calibri" w:cs="Calibri"/>
          <w:spacing w:val="-4"/>
          <w:sz w:val="20"/>
        </w:rPr>
        <w:t xml:space="preserve"> each year since 1991 the National Association of Counties has encouraged counties across the country to </w:t>
      </w:r>
      <w:r>
        <w:rPr>
          <w:rFonts w:ascii="Calibri" w:hAnsi="Calibri" w:cs="Calibri"/>
          <w:spacing w:val="-4"/>
          <w:sz w:val="20"/>
        </w:rPr>
        <w:t>elevate awareness of county</w:t>
      </w:r>
      <w:r w:rsidRPr="00E56E65"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-4"/>
          <w:sz w:val="20"/>
        </w:rPr>
        <w:t xml:space="preserve">responsibilities, </w:t>
      </w:r>
      <w:r w:rsidRPr="00E56E65">
        <w:rPr>
          <w:rFonts w:ascii="Calibri" w:hAnsi="Calibri" w:cs="Calibri"/>
          <w:spacing w:val="-4"/>
          <w:sz w:val="20"/>
        </w:rPr>
        <w:t>programs and services; and</w:t>
      </w:r>
    </w:p>
    <w:p w14:paraId="62CCC2BA" w14:textId="77777777" w:rsidR="0086797B" w:rsidRPr="00E56E65" w:rsidRDefault="0086797B" w:rsidP="0086797B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i/>
          <w:iCs/>
          <w:spacing w:val="-3"/>
          <w:sz w:val="20"/>
        </w:rPr>
      </w:pPr>
      <w:r w:rsidRPr="00E56E65">
        <w:rPr>
          <w:rFonts w:ascii="Calibri" w:hAnsi="Calibri" w:cs="Calibri"/>
          <w:b/>
          <w:bCs/>
          <w:caps/>
          <w:color w:val="00569C"/>
          <w:spacing w:val="-3"/>
          <w:sz w:val="20"/>
        </w:rPr>
        <w:t>WHEREAS,</w:t>
      </w:r>
      <w:r w:rsidRPr="00E56E65">
        <w:rPr>
          <w:rFonts w:ascii="Calibri" w:hAnsi="Calibri" w:cs="Calibri"/>
          <w:spacing w:val="-3"/>
          <w:sz w:val="20"/>
        </w:rPr>
        <w:t xml:space="preserve"> </w:t>
      </w:r>
      <w:r w:rsidRPr="00E56E65">
        <w:rPr>
          <w:rFonts w:ascii="Calibri" w:hAnsi="Calibri" w:cs="Calibri"/>
          <w:i/>
          <w:iCs/>
          <w:spacing w:val="-3"/>
          <w:sz w:val="20"/>
        </w:rPr>
        <w:t>[INSERT COUNTY SPECIFIC INFO TO HIGHLIGHT]</w:t>
      </w:r>
    </w:p>
    <w:p w14:paraId="6457326F" w14:textId="77777777" w:rsidR="0086797B" w:rsidRDefault="0086797B" w:rsidP="0086797B">
      <w:pPr>
        <w:widowControl w:val="0"/>
        <w:pBdr>
          <w:bottom w:val="single" w:sz="4" w:space="22" w:color="auto"/>
        </w:pBdr>
        <w:suppressAutoHyphens/>
        <w:autoSpaceDE w:val="0"/>
        <w:autoSpaceDN w:val="0"/>
        <w:adjustRightInd w:val="0"/>
        <w:spacing w:line="235" w:lineRule="atLeast"/>
        <w:textAlignment w:val="center"/>
        <w:rPr>
          <w:rFonts w:ascii="Calibri" w:hAnsi="Calibri" w:cs="Calibri"/>
          <w:spacing w:val="-4"/>
          <w:sz w:val="20"/>
        </w:rPr>
      </w:pPr>
      <w:r w:rsidRPr="00E56E65">
        <w:rPr>
          <w:rFonts w:ascii="Calibri" w:hAnsi="Calibri" w:cs="Calibri"/>
          <w:b/>
          <w:bCs/>
          <w:caps/>
          <w:color w:val="00569C"/>
          <w:spacing w:val="-4"/>
          <w:sz w:val="20"/>
        </w:rPr>
        <w:t>NOW, THEREFORE, BE IT RESOLVED THAT I,</w:t>
      </w:r>
      <w:r w:rsidRPr="00E56E65">
        <w:rPr>
          <w:rFonts w:ascii="Calibri" w:hAnsi="Calibri" w:cs="Calibri"/>
          <w:spacing w:val="-4"/>
          <w:sz w:val="20"/>
        </w:rPr>
        <w:t xml:space="preserve"> </w:t>
      </w:r>
      <w:r w:rsidRPr="00E56E65">
        <w:rPr>
          <w:rFonts w:ascii="Calibri" w:hAnsi="Calibri" w:cs="Calibri"/>
          <w:i/>
          <w:iCs/>
          <w:spacing w:val="-4"/>
          <w:sz w:val="20"/>
        </w:rPr>
        <w:t>[INSERT NAME &amp; TITLE OF CHIEF ELECTED OFFICIAL]</w:t>
      </w:r>
      <w:r w:rsidRPr="00E56E65">
        <w:rPr>
          <w:rFonts w:ascii="Calibri" w:hAnsi="Calibri" w:cs="Calibri"/>
          <w:spacing w:val="-4"/>
          <w:sz w:val="20"/>
        </w:rPr>
        <w:t>, do hereby proclaim April 20</w:t>
      </w:r>
      <w:r>
        <w:rPr>
          <w:rFonts w:ascii="Calibri" w:hAnsi="Calibri" w:cs="Calibri"/>
          <w:spacing w:val="-4"/>
          <w:sz w:val="20"/>
        </w:rPr>
        <w:t>20</w:t>
      </w:r>
      <w:r w:rsidRPr="00E56E65">
        <w:rPr>
          <w:rFonts w:ascii="Calibri" w:hAnsi="Calibri" w:cs="Calibri"/>
          <w:spacing w:val="-4"/>
          <w:sz w:val="20"/>
        </w:rPr>
        <w:t xml:space="preserve"> as National County Government Month and encourage all county officials, employees, schools and residents to participate in county government celebration activities.</w:t>
      </w:r>
    </w:p>
    <w:p w14:paraId="0036B680" w14:textId="77777777" w:rsidR="0086797B" w:rsidRDefault="0086797B" w:rsidP="0086797B">
      <w:pPr>
        <w:widowControl w:val="0"/>
        <w:pBdr>
          <w:bottom w:val="single" w:sz="4" w:space="22" w:color="auto"/>
        </w:pBdr>
        <w:suppressAutoHyphens/>
        <w:autoSpaceDE w:val="0"/>
        <w:autoSpaceDN w:val="0"/>
        <w:adjustRightInd w:val="0"/>
        <w:spacing w:line="235" w:lineRule="atLeast"/>
        <w:textAlignment w:val="center"/>
        <w:rPr>
          <w:rFonts w:ascii="Calibri" w:hAnsi="Calibri" w:cs="Calibri"/>
          <w:spacing w:val="-4"/>
          <w:sz w:val="20"/>
        </w:rPr>
      </w:pPr>
    </w:p>
    <w:p w14:paraId="4E040EBC" w14:textId="77777777" w:rsidR="0086797B" w:rsidRDefault="0086797B" w:rsidP="0086797B">
      <w:pPr>
        <w:widowControl w:val="0"/>
        <w:pBdr>
          <w:bottom w:val="single" w:sz="4" w:space="22" w:color="auto"/>
        </w:pBdr>
        <w:suppressAutoHyphens/>
        <w:autoSpaceDE w:val="0"/>
        <w:autoSpaceDN w:val="0"/>
        <w:adjustRightInd w:val="0"/>
        <w:spacing w:after="630" w:line="235" w:lineRule="atLeast"/>
        <w:textAlignment w:val="center"/>
        <w:rPr>
          <w:rFonts w:asciiTheme="majorHAnsi" w:hAnsiTheme="majorHAnsi" w:cs="Calibri-Italic"/>
          <w:i/>
          <w:iCs/>
          <w:spacing w:val="-3"/>
          <w:szCs w:val="24"/>
        </w:rPr>
      </w:pPr>
      <w:r w:rsidRPr="00A856EB">
        <w:rPr>
          <w:rFonts w:asciiTheme="majorHAnsi" w:hAnsiTheme="majorHAnsi" w:cs="Calibri-Italic"/>
          <w:i/>
          <w:iCs/>
          <w:spacing w:val="-3"/>
          <w:szCs w:val="24"/>
        </w:rPr>
        <w:t xml:space="preserve">Contact: </w:t>
      </w:r>
      <w:r>
        <w:rPr>
          <w:rFonts w:asciiTheme="majorHAnsi" w:hAnsiTheme="majorHAnsi" w:cs="Calibri-Italic"/>
          <w:i/>
          <w:iCs/>
          <w:spacing w:val="-3"/>
          <w:szCs w:val="24"/>
        </w:rPr>
        <w:t xml:space="preserve">Lindsey Maggard, </w:t>
      </w:r>
      <w:hyperlink r:id="rId4" w:history="1">
        <w:r w:rsidRPr="00FA6486">
          <w:rPr>
            <w:rStyle w:val="Hyperlink"/>
            <w:rFonts w:asciiTheme="majorHAnsi" w:hAnsiTheme="majorHAnsi" w:cs="Calibri-Italic"/>
            <w:i/>
            <w:iCs/>
            <w:spacing w:val="-3"/>
            <w:szCs w:val="24"/>
          </w:rPr>
          <w:t>lmaggard@naco.org</w:t>
        </w:r>
      </w:hyperlink>
      <w:r>
        <w:rPr>
          <w:rFonts w:asciiTheme="majorHAnsi" w:hAnsiTheme="majorHAnsi" w:cs="Calibri-Italic"/>
          <w:i/>
          <w:iCs/>
          <w:spacing w:val="-3"/>
          <w:szCs w:val="24"/>
        </w:rPr>
        <w:t>, 202.661.8824</w:t>
      </w:r>
    </w:p>
    <w:p w14:paraId="3596C33D" w14:textId="77777777" w:rsidR="00E479BF" w:rsidRDefault="00E479BF">
      <w:bookmarkStart w:id="0" w:name="_GoBack"/>
      <w:bookmarkEnd w:id="0"/>
    </w:p>
    <w:sectPr w:rsidR="00E4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7B"/>
    <w:rsid w:val="0086797B"/>
    <w:rsid w:val="00E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58F5"/>
  <w15:chartTrackingRefBased/>
  <w15:docId w15:val="{191AF4C8-8128-4844-A90E-DE7B0287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7B"/>
    <w:pPr>
      <w:spacing w:after="0" w:line="240" w:lineRule="auto"/>
    </w:pPr>
    <w:rPr>
      <w:rFonts w:eastAsiaTheme="minorEastAsia"/>
      <w:color w:val="000000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aggard@na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Maggard</dc:creator>
  <cp:keywords/>
  <dc:description/>
  <cp:lastModifiedBy>Lindsey Maggard</cp:lastModifiedBy>
  <cp:revision>1</cp:revision>
  <dcterms:created xsi:type="dcterms:W3CDTF">2020-01-17T20:38:00Z</dcterms:created>
  <dcterms:modified xsi:type="dcterms:W3CDTF">2020-01-17T20:38:00Z</dcterms:modified>
</cp:coreProperties>
</file>