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C36CD" w14:textId="77777777" w:rsidR="00C33171" w:rsidRPr="00C33171" w:rsidRDefault="00C33171" w:rsidP="00C33171">
      <w:pPr>
        <w:rPr>
          <w:rFonts w:asciiTheme="majorHAnsi" w:hAnsiTheme="majorHAnsi"/>
          <w:szCs w:val="24"/>
        </w:rPr>
      </w:pPr>
    </w:p>
    <w:p w14:paraId="71177DE1" w14:textId="5DA3E5F5" w:rsidR="00F049C9" w:rsidRPr="00A74527" w:rsidRDefault="00FE0E57" w:rsidP="00F049C9">
      <w:pPr>
        <w:rPr>
          <w:rFonts w:ascii="Times New Roman" w:hAnsi="Times New Roman"/>
          <w:sz w:val="21"/>
          <w:szCs w:val="21"/>
        </w:rPr>
      </w:pPr>
      <w:r w:rsidRPr="00FE0E57">
        <w:rPr>
          <w:rFonts w:ascii="Times New Roman" w:hAnsi="Times New Roman"/>
          <w:sz w:val="21"/>
          <w:szCs w:val="21"/>
          <w:highlight w:val="yellow"/>
        </w:rPr>
        <w:t>[Date]</w:t>
      </w:r>
    </w:p>
    <w:p w14:paraId="2D45213E" w14:textId="77777777" w:rsidR="00F049C9" w:rsidRPr="00A74527" w:rsidRDefault="00F049C9" w:rsidP="00F049C9">
      <w:pPr>
        <w:rPr>
          <w:rFonts w:ascii="Times New Roman" w:hAnsi="Times New Roman"/>
          <w:sz w:val="21"/>
          <w:szCs w:val="21"/>
        </w:rPr>
      </w:pPr>
    </w:p>
    <w:p w14:paraId="0B398609" w14:textId="76672D10" w:rsidR="00A74527" w:rsidRDefault="00A74527" w:rsidP="00F049C9">
      <w:pPr>
        <w:rPr>
          <w:rFonts w:ascii="Times New Roman" w:hAnsi="Times New Roman"/>
          <w:sz w:val="21"/>
          <w:szCs w:val="21"/>
        </w:rPr>
      </w:pPr>
      <w:r>
        <w:rPr>
          <w:rFonts w:ascii="Times New Roman" w:hAnsi="Times New Roman"/>
          <w:sz w:val="21"/>
          <w:szCs w:val="21"/>
        </w:rPr>
        <w:t xml:space="preserve">The Honorable </w:t>
      </w:r>
      <w:r w:rsidRPr="00A74527">
        <w:rPr>
          <w:rFonts w:ascii="Times New Roman" w:hAnsi="Times New Roman"/>
          <w:sz w:val="21"/>
          <w:szCs w:val="21"/>
          <w:highlight w:val="yellow"/>
        </w:rPr>
        <w:t>[</w:t>
      </w:r>
      <w:r w:rsidR="00FE0E57">
        <w:rPr>
          <w:rFonts w:ascii="Times New Roman" w:hAnsi="Times New Roman"/>
          <w:sz w:val="21"/>
          <w:szCs w:val="21"/>
          <w:highlight w:val="yellow"/>
        </w:rPr>
        <w:t>First Name</w:t>
      </w:r>
      <w:r w:rsidRPr="00A74527">
        <w:rPr>
          <w:rFonts w:ascii="Times New Roman" w:hAnsi="Times New Roman"/>
          <w:sz w:val="21"/>
          <w:szCs w:val="21"/>
          <w:highlight w:val="yellow"/>
        </w:rPr>
        <w:t>] [</w:t>
      </w:r>
      <w:r w:rsidR="00FE0E57">
        <w:rPr>
          <w:rFonts w:ascii="Times New Roman" w:hAnsi="Times New Roman"/>
          <w:sz w:val="21"/>
          <w:szCs w:val="21"/>
          <w:highlight w:val="yellow"/>
        </w:rPr>
        <w:t>Last Name</w:t>
      </w:r>
      <w:r w:rsidRPr="00A74527">
        <w:rPr>
          <w:rFonts w:ascii="Times New Roman" w:hAnsi="Times New Roman"/>
          <w:sz w:val="21"/>
          <w:szCs w:val="21"/>
          <w:highlight w:val="yellow"/>
        </w:rPr>
        <w:t>]</w:t>
      </w:r>
    </w:p>
    <w:p w14:paraId="38D7C9BB" w14:textId="038C0355" w:rsidR="00A74527" w:rsidRPr="00A74527" w:rsidRDefault="00FE0E57" w:rsidP="00F049C9">
      <w:pPr>
        <w:rPr>
          <w:rFonts w:ascii="Times New Roman" w:hAnsi="Times New Roman"/>
          <w:sz w:val="21"/>
          <w:szCs w:val="21"/>
          <w:highlight w:val="yellow"/>
        </w:rPr>
      </w:pPr>
      <w:r w:rsidRPr="00FE0E57">
        <w:rPr>
          <w:rFonts w:ascii="Times New Roman" w:hAnsi="Times New Roman"/>
          <w:sz w:val="21"/>
          <w:szCs w:val="21"/>
        </w:rPr>
        <w:t xml:space="preserve">United States </w:t>
      </w:r>
      <w:r w:rsidR="00A74527" w:rsidRPr="00A74527">
        <w:rPr>
          <w:rFonts w:ascii="Times New Roman" w:hAnsi="Times New Roman"/>
          <w:sz w:val="21"/>
          <w:szCs w:val="21"/>
          <w:highlight w:val="yellow"/>
        </w:rPr>
        <w:t>[</w:t>
      </w:r>
      <w:r>
        <w:rPr>
          <w:rFonts w:ascii="Times New Roman" w:hAnsi="Times New Roman"/>
          <w:sz w:val="21"/>
          <w:szCs w:val="21"/>
          <w:highlight w:val="yellow"/>
        </w:rPr>
        <w:t>Senate/House of Representatives</w:t>
      </w:r>
      <w:r w:rsidR="00A74527" w:rsidRPr="00A74527">
        <w:rPr>
          <w:rFonts w:ascii="Times New Roman" w:hAnsi="Times New Roman"/>
          <w:sz w:val="21"/>
          <w:szCs w:val="21"/>
          <w:highlight w:val="yellow"/>
        </w:rPr>
        <w:t>]</w:t>
      </w:r>
    </w:p>
    <w:p w14:paraId="0375B60F" w14:textId="381E1133" w:rsidR="00A74527" w:rsidRPr="00A74527" w:rsidRDefault="00A74527" w:rsidP="00F049C9">
      <w:pPr>
        <w:rPr>
          <w:rFonts w:ascii="Times New Roman" w:hAnsi="Times New Roman"/>
          <w:sz w:val="21"/>
          <w:szCs w:val="21"/>
          <w:highlight w:val="yellow"/>
        </w:rPr>
      </w:pPr>
      <w:r w:rsidRPr="00A74527">
        <w:rPr>
          <w:rFonts w:ascii="Times New Roman" w:hAnsi="Times New Roman"/>
          <w:sz w:val="21"/>
          <w:szCs w:val="21"/>
          <w:highlight w:val="yellow"/>
        </w:rPr>
        <w:t>[</w:t>
      </w:r>
      <w:r w:rsidR="00FE0E57">
        <w:rPr>
          <w:rFonts w:ascii="Times New Roman" w:hAnsi="Times New Roman"/>
          <w:sz w:val="21"/>
          <w:szCs w:val="21"/>
          <w:highlight w:val="yellow"/>
        </w:rPr>
        <w:t>Address Line 1</w:t>
      </w:r>
      <w:r w:rsidRPr="00A74527">
        <w:rPr>
          <w:rFonts w:ascii="Times New Roman" w:hAnsi="Times New Roman"/>
          <w:sz w:val="21"/>
          <w:szCs w:val="21"/>
          <w:highlight w:val="yellow"/>
        </w:rPr>
        <w:t>]</w:t>
      </w:r>
    </w:p>
    <w:p w14:paraId="0F659082" w14:textId="031032E6" w:rsidR="00A74527" w:rsidRDefault="00A74527" w:rsidP="00F049C9">
      <w:pPr>
        <w:rPr>
          <w:rFonts w:ascii="Times New Roman" w:hAnsi="Times New Roman"/>
          <w:sz w:val="21"/>
          <w:szCs w:val="21"/>
        </w:rPr>
      </w:pPr>
      <w:r w:rsidRPr="00A74527">
        <w:rPr>
          <w:rFonts w:ascii="Times New Roman" w:hAnsi="Times New Roman"/>
          <w:sz w:val="21"/>
          <w:szCs w:val="21"/>
          <w:highlight w:val="yellow"/>
        </w:rPr>
        <w:t>[</w:t>
      </w:r>
      <w:r w:rsidR="00FE0E57">
        <w:rPr>
          <w:rFonts w:ascii="Times New Roman" w:hAnsi="Times New Roman"/>
          <w:sz w:val="21"/>
          <w:szCs w:val="21"/>
          <w:highlight w:val="yellow"/>
        </w:rPr>
        <w:t>Address Line 2</w:t>
      </w:r>
      <w:r w:rsidRPr="00A74527">
        <w:rPr>
          <w:rFonts w:ascii="Times New Roman" w:hAnsi="Times New Roman"/>
          <w:sz w:val="21"/>
          <w:szCs w:val="21"/>
          <w:highlight w:val="yellow"/>
        </w:rPr>
        <w:t>]</w:t>
      </w:r>
    </w:p>
    <w:p w14:paraId="4962E931" w14:textId="77777777" w:rsidR="00A74527" w:rsidRDefault="00A74527" w:rsidP="00F049C9">
      <w:pPr>
        <w:rPr>
          <w:rFonts w:ascii="Times New Roman" w:hAnsi="Times New Roman"/>
          <w:sz w:val="21"/>
          <w:szCs w:val="21"/>
        </w:rPr>
      </w:pPr>
    </w:p>
    <w:p w14:paraId="7298E9F8" w14:textId="77777777" w:rsidR="00A74527" w:rsidRDefault="00A74527" w:rsidP="00F049C9">
      <w:pPr>
        <w:rPr>
          <w:rFonts w:ascii="Times New Roman" w:hAnsi="Times New Roman"/>
          <w:sz w:val="21"/>
          <w:szCs w:val="21"/>
        </w:rPr>
      </w:pPr>
    </w:p>
    <w:p w14:paraId="50190EC8" w14:textId="476F9037" w:rsidR="00F049C9" w:rsidRPr="00A74527" w:rsidRDefault="00F049C9" w:rsidP="00F049C9">
      <w:pPr>
        <w:rPr>
          <w:rFonts w:ascii="Times New Roman" w:hAnsi="Times New Roman"/>
          <w:sz w:val="21"/>
          <w:szCs w:val="21"/>
        </w:rPr>
      </w:pPr>
      <w:r w:rsidRPr="00A74527">
        <w:rPr>
          <w:rFonts w:ascii="Times New Roman" w:hAnsi="Times New Roman"/>
          <w:sz w:val="21"/>
          <w:szCs w:val="21"/>
        </w:rPr>
        <w:t xml:space="preserve">Dear </w:t>
      </w:r>
      <w:r w:rsidR="00FE0E57" w:rsidRPr="00FE0E57">
        <w:rPr>
          <w:rFonts w:ascii="Times New Roman" w:hAnsi="Times New Roman"/>
          <w:sz w:val="21"/>
          <w:szCs w:val="21"/>
          <w:highlight w:val="yellow"/>
        </w:rPr>
        <w:t xml:space="preserve">[Senator/Congressman </w:t>
      </w:r>
      <w:r w:rsidR="00FE0E57">
        <w:rPr>
          <w:rFonts w:ascii="Times New Roman" w:hAnsi="Times New Roman"/>
          <w:sz w:val="21"/>
          <w:szCs w:val="21"/>
          <w:highlight w:val="yellow"/>
        </w:rPr>
        <w:t>Last Name</w:t>
      </w:r>
      <w:r w:rsidR="00A74527" w:rsidRPr="00A74527">
        <w:rPr>
          <w:rFonts w:ascii="Times New Roman" w:hAnsi="Times New Roman"/>
          <w:sz w:val="21"/>
          <w:szCs w:val="21"/>
          <w:highlight w:val="yellow"/>
        </w:rPr>
        <w:t>]</w:t>
      </w:r>
      <w:r w:rsidR="00A74527" w:rsidRPr="00FE0E57">
        <w:rPr>
          <w:rFonts w:ascii="Times New Roman" w:hAnsi="Times New Roman"/>
          <w:sz w:val="21"/>
          <w:szCs w:val="21"/>
        </w:rPr>
        <w:t>,</w:t>
      </w:r>
      <w:r w:rsidRPr="00A74527">
        <w:rPr>
          <w:rFonts w:ascii="Times New Roman" w:hAnsi="Times New Roman"/>
          <w:sz w:val="21"/>
          <w:szCs w:val="21"/>
        </w:rPr>
        <w:t xml:space="preserve"> </w:t>
      </w:r>
    </w:p>
    <w:p w14:paraId="2C6A0ACC" w14:textId="77777777" w:rsidR="00F049C9" w:rsidRPr="00A74527" w:rsidRDefault="00F049C9" w:rsidP="00F049C9">
      <w:pPr>
        <w:rPr>
          <w:rFonts w:ascii="Times New Roman" w:hAnsi="Times New Roman"/>
          <w:sz w:val="21"/>
          <w:szCs w:val="21"/>
        </w:rPr>
      </w:pPr>
    </w:p>
    <w:p w14:paraId="6C58DE87" w14:textId="608546E5" w:rsidR="00F049C9" w:rsidRPr="00A74527" w:rsidRDefault="00F049C9" w:rsidP="00F049C9">
      <w:pPr>
        <w:rPr>
          <w:rFonts w:ascii="Times New Roman" w:hAnsi="Times New Roman"/>
          <w:sz w:val="21"/>
          <w:szCs w:val="21"/>
        </w:rPr>
      </w:pPr>
      <w:r w:rsidRPr="00A74527">
        <w:rPr>
          <w:rFonts w:ascii="Times New Roman" w:hAnsi="Times New Roman"/>
          <w:sz w:val="21"/>
          <w:szCs w:val="21"/>
        </w:rPr>
        <w:t xml:space="preserve">On behalf of the </w:t>
      </w:r>
      <w:r w:rsidRPr="00A74527">
        <w:rPr>
          <w:rFonts w:ascii="Times New Roman" w:hAnsi="Times New Roman"/>
          <w:sz w:val="21"/>
          <w:szCs w:val="21"/>
          <w:highlight w:val="yellow"/>
        </w:rPr>
        <w:t>[</w:t>
      </w:r>
      <w:r w:rsidR="00FE0E57">
        <w:rPr>
          <w:rFonts w:ascii="Times New Roman" w:hAnsi="Times New Roman"/>
          <w:sz w:val="21"/>
          <w:szCs w:val="21"/>
          <w:highlight w:val="yellow"/>
        </w:rPr>
        <w:t>Number</w:t>
      </w:r>
      <w:r w:rsidRPr="00A74527">
        <w:rPr>
          <w:rFonts w:ascii="Times New Roman" w:hAnsi="Times New Roman"/>
          <w:sz w:val="21"/>
          <w:szCs w:val="21"/>
          <w:highlight w:val="yellow"/>
        </w:rPr>
        <w:t>]</w:t>
      </w:r>
      <w:r w:rsidRPr="00A74527">
        <w:rPr>
          <w:rFonts w:ascii="Times New Roman" w:hAnsi="Times New Roman"/>
          <w:sz w:val="21"/>
          <w:szCs w:val="21"/>
        </w:rPr>
        <w:t xml:space="preserve"> residents of </w:t>
      </w:r>
      <w:r w:rsidRPr="00A74527">
        <w:rPr>
          <w:rFonts w:ascii="Times New Roman" w:hAnsi="Times New Roman"/>
          <w:sz w:val="21"/>
          <w:szCs w:val="21"/>
          <w:highlight w:val="yellow"/>
        </w:rPr>
        <w:t>[</w:t>
      </w:r>
      <w:r w:rsidR="00FE0E57">
        <w:rPr>
          <w:rFonts w:ascii="Times New Roman" w:hAnsi="Times New Roman"/>
          <w:sz w:val="21"/>
          <w:szCs w:val="21"/>
          <w:highlight w:val="yellow"/>
        </w:rPr>
        <w:t>Name</w:t>
      </w:r>
      <w:r w:rsidRPr="00A74527">
        <w:rPr>
          <w:rFonts w:ascii="Times New Roman" w:hAnsi="Times New Roman"/>
          <w:sz w:val="21"/>
          <w:szCs w:val="21"/>
          <w:highlight w:val="yellow"/>
        </w:rPr>
        <w:t>]</w:t>
      </w:r>
      <w:r w:rsidRPr="00A74527">
        <w:rPr>
          <w:rFonts w:ascii="Times New Roman" w:hAnsi="Times New Roman"/>
          <w:sz w:val="21"/>
          <w:szCs w:val="21"/>
        </w:rPr>
        <w:t xml:space="preserve"> County, I respectfully request your urgent help and support </w:t>
      </w:r>
      <w:r w:rsidR="002642C4">
        <w:rPr>
          <w:rFonts w:ascii="Times New Roman" w:hAnsi="Times New Roman"/>
          <w:sz w:val="21"/>
          <w:szCs w:val="21"/>
        </w:rPr>
        <w:t>to combine</w:t>
      </w:r>
      <w:r w:rsidR="00A32578">
        <w:rPr>
          <w:rFonts w:ascii="Times New Roman" w:hAnsi="Times New Roman"/>
          <w:sz w:val="21"/>
          <w:szCs w:val="21"/>
        </w:rPr>
        <w:t xml:space="preserve"> the Marketplace Fairness Act (MFA) with a temporary extension of the Internet Tax Freedom Act (</w:t>
      </w:r>
      <w:proofErr w:type="spellStart"/>
      <w:r w:rsidR="00A32578">
        <w:rPr>
          <w:rFonts w:ascii="Times New Roman" w:hAnsi="Times New Roman"/>
          <w:sz w:val="21"/>
          <w:szCs w:val="21"/>
        </w:rPr>
        <w:t>ITFA</w:t>
      </w:r>
      <w:proofErr w:type="spellEnd"/>
      <w:r w:rsidR="00A32578">
        <w:rPr>
          <w:rFonts w:ascii="Times New Roman" w:hAnsi="Times New Roman"/>
          <w:sz w:val="21"/>
          <w:szCs w:val="21"/>
        </w:rPr>
        <w:t xml:space="preserve">) </w:t>
      </w:r>
      <w:r w:rsidR="002642C4">
        <w:rPr>
          <w:rFonts w:ascii="Times New Roman" w:hAnsi="Times New Roman"/>
          <w:sz w:val="21"/>
          <w:szCs w:val="21"/>
        </w:rPr>
        <w:t xml:space="preserve">and pass the measure </w:t>
      </w:r>
      <w:r w:rsidR="00A32578">
        <w:rPr>
          <w:rFonts w:ascii="Times New Roman" w:hAnsi="Times New Roman"/>
          <w:sz w:val="21"/>
          <w:szCs w:val="21"/>
        </w:rPr>
        <w:t>before the end of this year.</w:t>
      </w:r>
      <w:r w:rsidRPr="00A74527">
        <w:rPr>
          <w:rFonts w:ascii="Times New Roman" w:hAnsi="Times New Roman"/>
          <w:sz w:val="21"/>
          <w:szCs w:val="21"/>
        </w:rPr>
        <w:t xml:space="preserve"> </w:t>
      </w:r>
    </w:p>
    <w:p w14:paraId="43F87F59" w14:textId="77777777" w:rsidR="00F049C9" w:rsidRPr="00A74527" w:rsidRDefault="00F049C9" w:rsidP="00F049C9">
      <w:pPr>
        <w:rPr>
          <w:rFonts w:ascii="Times New Roman" w:hAnsi="Times New Roman"/>
          <w:sz w:val="21"/>
          <w:szCs w:val="21"/>
        </w:rPr>
      </w:pPr>
    </w:p>
    <w:p w14:paraId="33010666" w14:textId="674345FF" w:rsidR="00E5446D" w:rsidRDefault="00A32578" w:rsidP="00F049C9">
      <w:pPr>
        <w:rPr>
          <w:rFonts w:ascii="Times New Roman" w:hAnsi="Times New Roman"/>
          <w:sz w:val="21"/>
          <w:szCs w:val="21"/>
        </w:rPr>
      </w:pPr>
      <w:r>
        <w:rPr>
          <w:rFonts w:ascii="Times New Roman" w:hAnsi="Times New Roman"/>
          <w:sz w:val="21"/>
          <w:szCs w:val="21"/>
        </w:rPr>
        <w:t xml:space="preserve">The MFA is not a new </w:t>
      </w:r>
      <w:r w:rsidR="005C3964">
        <w:rPr>
          <w:rFonts w:ascii="Times New Roman" w:hAnsi="Times New Roman"/>
          <w:sz w:val="21"/>
          <w:szCs w:val="21"/>
        </w:rPr>
        <w:t>tax;</w:t>
      </w:r>
      <w:r>
        <w:rPr>
          <w:rFonts w:ascii="Times New Roman" w:hAnsi="Times New Roman"/>
          <w:sz w:val="21"/>
          <w:szCs w:val="21"/>
        </w:rPr>
        <w:t xml:space="preserve"> it would level the playing field </w:t>
      </w:r>
      <w:r w:rsidR="005C3964">
        <w:rPr>
          <w:rFonts w:ascii="Times New Roman" w:hAnsi="Times New Roman"/>
          <w:sz w:val="21"/>
          <w:szCs w:val="21"/>
        </w:rPr>
        <w:t xml:space="preserve">between online and Main Street retailers.  Without that level playing field, local retailers in </w:t>
      </w:r>
      <w:r w:rsidR="005C3964" w:rsidRPr="00A74527">
        <w:rPr>
          <w:rFonts w:ascii="Times New Roman" w:hAnsi="Times New Roman"/>
          <w:sz w:val="21"/>
          <w:szCs w:val="21"/>
          <w:highlight w:val="yellow"/>
        </w:rPr>
        <w:t>[</w:t>
      </w:r>
      <w:r w:rsidR="005C3964">
        <w:rPr>
          <w:rFonts w:ascii="Times New Roman" w:hAnsi="Times New Roman"/>
          <w:sz w:val="21"/>
          <w:szCs w:val="21"/>
          <w:highlight w:val="yellow"/>
        </w:rPr>
        <w:t>Name</w:t>
      </w:r>
      <w:r w:rsidR="005C3964" w:rsidRPr="00A74527">
        <w:rPr>
          <w:rFonts w:ascii="Times New Roman" w:hAnsi="Times New Roman"/>
          <w:sz w:val="21"/>
          <w:szCs w:val="21"/>
          <w:highlight w:val="yellow"/>
        </w:rPr>
        <w:t>]</w:t>
      </w:r>
      <w:r w:rsidR="005C3964" w:rsidRPr="00A74527">
        <w:rPr>
          <w:rFonts w:ascii="Times New Roman" w:hAnsi="Times New Roman"/>
          <w:sz w:val="21"/>
          <w:szCs w:val="21"/>
        </w:rPr>
        <w:t xml:space="preserve"> County</w:t>
      </w:r>
      <w:r w:rsidR="005C3964">
        <w:rPr>
          <w:rFonts w:ascii="Times New Roman" w:hAnsi="Times New Roman"/>
          <w:sz w:val="21"/>
          <w:szCs w:val="21"/>
        </w:rPr>
        <w:t xml:space="preserve"> are at a disadvantage because of the 5-10 percent competitive advantage many online retailers have </w:t>
      </w:r>
      <w:r w:rsidR="00F02EDD">
        <w:rPr>
          <w:rFonts w:ascii="Times New Roman" w:hAnsi="Times New Roman"/>
          <w:sz w:val="21"/>
          <w:szCs w:val="21"/>
        </w:rPr>
        <w:t>since</w:t>
      </w:r>
      <w:r w:rsidR="005C3964">
        <w:rPr>
          <w:rFonts w:ascii="Times New Roman" w:hAnsi="Times New Roman"/>
          <w:sz w:val="21"/>
          <w:szCs w:val="21"/>
        </w:rPr>
        <w:t xml:space="preserve"> they are not required to collect</w:t>
      </w:r>
      <w:r w:rsidR="00F02EDD">
        <w:rPr>
          <w:rFonts w:ascii="Times New Roman" w:hAnsi="Times New Roman"/>
          <w:sz w:val="21"/>
          <w:szCs w:val="21"/>
        </w:rPr>
        <w:t xml:space="preserve"> sales</w:t>
      </w:r>
      <w:r w:rsidR="005C3964">
        <w:rPr>
          <w:rFonts w:ascii="Times New Roman" w:hAnsi="Times New Roman"/>
          <w:sz w:val="21"/>
          <w:szCs w:val="21"/>
        </w:rPr>
        <w:t xml:space="preserve"> taxes.  </w:t>
      </w:r>
      <w:r>
        <w:rPr>
          <w:rFonts w:ascii="Times New Roman" w:hAnsi="Times New Roman"/>
          <w:sz w:val="21"/>
          <w:szCs w:val="21"/>
        </w:rPr>
        <w:t xml:space="preserve"> </w:t>
      </w:r>
      <w:r w:rsidR="00F049C9" w:rsidRPr="00A74527">
        <w:rPr>
          <w:rFonts w:ascii="Times New Roman" w:hAnsi="Times New Roman"/>
          <w:sz w:val="21"/>
          <w:szCs w:val="21"/>
        </w:rPr>
        <w:t xml:space="preserve"> </w:t>
      </w:r>
      <w:r w:rsidR="004D7E40">
        <w:rPr>
          <w:rFonts w:ascii="Times New Roman" w:hAnsi="Times New Roman"/>
          <w:sz w:val="21"/>
          <w:szCs w:val="21"/>
        </w:rPr>
        <w:t>The</w:t>
      </w:r>
      <w:r w:rsidR="005C3964">
        <w:rPr>
          <w:rFonts w:ascii="Times New Roman" w:hAnsi="Times New Roman"/>
          <w:sz w:val="21"/>
          <w:szCs w:val="21"/>
        </w:rPr>
        <w:t xml:space="preserve"> MFA would require states and local governments to simplify their sales taxes and ease compliance in return for the au</w:t>
      </w:r>
      <w:r w:rsidR="002040B2">
        <w:rPr>
          <w:rFonts w:ascii="Times New Roman" w:hAnsi="Times New Roman"/>
          <w:sz w:val="21"/>
          <w:szCs w:val="21"/>
        </w:rPr>
        <w:t>thority to collect more than $26</w:t>
      </w:r>
      <w:bookmarkStart w:id="0" w:name="_GoBack"/>
      <w:bookmarkEnd w:id="0"/>
      <w:r w:rsidR="005C3964">
        <w:rPr>
          <w:rFonts w:ascii="Times New Roman" w:hAnsi="Times New Roman"/>
          <w:sz w:val="21"/>
          <w:szCs w:val="21"/>
        </w:rPr>
        <w:t xml:space="preserve"> billion in taxes that are already owed.  This revenue could help counties like </w:t>
      </w:r>
      <w:r w:rsidR="005C3964" w:rsidRPr="00A74527">
        <w:rPr>
          <w:rFonts w:ascii="Times New Roman" w:hAnsi="Times New Roman"/>
          <w:sz w:val="21"/>
          <w:szCs w:val="21"/>
          <w:highlight w:val="yellow"/>
        </w:rPr>
        <w:t>[</w:t>
      </w:r>
      <w:r w:rsidR="005C3964">
        <w:rPr>
          <w:rFonts w:ascii="Times New Roman" w:hAnsi="Times New Roman"/>
          <w:sz w:val="21"/>
          <w:szCs w:val="21"/>
          <w:highlight w:val="yellow"/>
        </w:rPr>
        <w:t>Name</w:t>
      </w:r>
      <w:r w:rsidR="005C3964" w:rsidRPr="00A74527">
        <w:rPr>
          <w:rFonts w:ascii="Times New Roman" w:hAnsi="Times New Roman"/>
          <w:sz w:val="21"/>
          <w:szCs w:val="21"/>
          <w:highlight w:val="yellow"/>
        </w:rPr>
        <w:t>]</w:t>
      </w:r>
      <w:r w:rsidR="005C3964" w:rsidRPr="00A74527">
        <w:rPr>
          <w:rFonts w:ascii="Times New Roman" w:hAnsi="Times New Roman"/>
          <w:sz w:val="21"/>
          <w:szCs w:val="21"/>
        </w:rPr>
        <w:t xml:space="preserve"> County </w:t>
      </w:r>
      <w:r w:rsidR="00F049C9" w:rsidRPr="00A74527">
        <w:rPr>
          <w:rFonts w:ascii="Times New Roman" w:hAnsi="Times New Roman"/>
          <w:sz w:val="21"/>
          <w:szCs w:val="21"/>
        </w:rPr>
        <w:t xml:space="preserve">provide essential services to </w:t>
      </w:r>
      <w:r w:rsidR="005C3964">
        <w:rPr>
          <w:rFonts w:ascii="Times New Roman" w:hAnsi="Times New Roman"/>
          <w:sz w:val="21"/>
          <w:szCs w:val="21"/>
        </w:rPr>
        <w:t>our communities.</w:t>
      </w:r>
      <w:r w:rsidR="00F049C9" w:rsidRPr="00A74527">
        <w:rPr>
          <w:rFonts w:ascii="Times New Roman" w:hAnsi="Times New Roman"/>
          <w:sz w:val="21"/>
          <w:szCs w:val="21"/>
        </w:rPr>
        <w:t xml:space="preserve"> In my county, </w:t>
      </w:r>
      <w:r w:rsidR="005C3964">
        <w:rPr>
          <w:rFonts w:ascii="Times New Roman" w:hAnsi="Times New Roman"/>
          <w:sz w:val="21"/>
          <w:szCs w:val="21"/>
        </w:rPr>
        <w:t>sales taxes</w:t>
      </w:r>
      <w:r w:rsidR="00F049C9" w:rsidRPr="00A74527">
        <w:rPr>
          <w:rFonts w:ascii="Times New Roman" w:hAnsi="Times New Roman"/>
          <w:sz w:val="21"/>
          <w:szCs w:val="21"/>
        </w:rPr>
        <w:t xml:space="preserve"> are used to [</w:t>
      </w:r>
      <w:r w:rsidR="00F049C9" w:rsidRPr="00A74527">
        <w:rPr>
          <w:rFonts w:ascii="Times New Roman" w:hAnsi="Times New Roman"/>
          <w:sz w:val="21"/>
          <w:szCs w:val="21"/>
          <w:highlight w:val="yellow"/>
        </w:rPr>
        <w:t xml:space="preserve">describe expenditures for </w:t>
      </w:r>
      <w:r w:rsidR="005C3964">
        <w:rPr>
          <w:rFonts w:ascii="Times New Roman" w:hAnsi="Times New Roman"/>
          <w:sz w:val="21"/>
          <w:szCs w:val="21"/>
          <w:highlight w:val="yellow"/>
        </w:rPr>
        <w:t>county services using sales taxes</w:t>
      </w:r>
      <w:r w:rsidR="00F049C9" w:rsidRPr="00A74527">
        <w:rPr>
          <w:rFonts w:ascii="Times New Roman" w:hAnsi="Times New Roman"/>
          <w:sz w:val="21"/>
          <w:szCs w:val="21"/>
          <w:highlight w:val="yellow"/>
        </w:rPr>
        <w:t xml:space="preserve"> such as road and bridge ma</w:t>
      </w:r>
      <w:r w:rsidR="005C3964">
        <w:rPr>
          <w:rFonts w:ascii="Times New Roman" w:hAnsi="Times New Roman"/>
          <w:sz w:val="21"/>
          <w:szCs w:val="21"/>
          <w:highlight w:val="yellow"/>
        </w:rPr>
        <w:t>intenance, law enforcement, education and infrastructure</w:t>
      </w:r>
      <w:r w:rsidR="00F049C9" w:rsidRPr="00A74527">
        <w:rPr>
          <w:rFonts w:ascii="Times New Roman" w:hAnsi="Times New Roman"/>
          <w:sz w:val="21"/>
          <w:szCs w:val="21"/>
          <w:highlight w:val="yellow"/>
        </w:rPr>
        <w:t>]</w:t>
      </w:r>
      <w:r w:rsidR="00F049C9" w:rsidRPr="00A74527">
        <w:rPr>
          <w:rFonts w:ascii="Times New Roman" w:hAnsi="Times New Roman"/>
          <w:sz w:val="21"/>
          <w:szCs w:val="21"/>
        </w:rPr>
        <w:t>.</w:t>
      </w:r>
      <w:r w:rsidR="00F02EDD">
        <w:rPr>
          <w:rFonts w:ascii="Times New Roman" w:hAnsi="Times New Roman"/>
          <w:sz w:val="21"/>
          <w:szCs w:val="21"/>
        </w:rPr>
        <w:t xml:space="preserve"> </w:t>
      </w:r>
    </w:p>
    <w:p w14:paraId="67FCFAE1" w14:textId="77777777" w:rsidR="00E5446D" w:rsidRDefault="00E5446D" w:rsidP="00F049C9">
      <w:pPr>
        <w:rPr>
          <w:rFonts w:ascii="Times New Roman" w:hAnsi="Times New Roman"/>
          <w:sz w:val="21"/>
          <w:szCs w:val="21"/>
        </w:rPr>
      </w:pPr>
    </w:p>
    <w:p w14:paraId="285DD303" w14:textId="14F61F36" w:rsidR="00F049C9" w:rsidRPr="00A74527" w:rsidRDefault="00E5446D" w:rsidP="00F049C9">
      <w:pPr>
        <w:rPr>
          <w:rFonts w:ascii="Times New Roman" w:hAnsi="Times New Roman"/>
          <w:sz w:val="21"/>
          <w:szCs w:val="21"/>
        </w:rPr>
      </w:pPr>
      <w:r>
        <w:rPr>
          <w:rFonts w:ascii="Times New Roman" w:hAnsi="Times New Roman"/>
          <w:sz w:val="21"/>
          <w:szCs w:val="21"/>
        </w:rPr>
        <w:t>These services are relied upon by our residents and local businesses.  However, remote retailers rely on them to</w:t>
      </w:r>
      <w:r w:rsidR="00C331A1">
        <w:rPr>
          <w:rFonts w:ascii="Times New Roman" w:hAnsi="Times New Roman"/>
          <w:sz w:val="21"/>
          <w:szCs w:val="21"/>
        </w:rPr>
        <w:t>o</w:t>
      </w:r>
      <w:r>
        <w:rPr>
          <w:rFonts w:ascii="Times New Roman" w:hAnsi="Times New Roman"/>
          <w:sz w:val="21"/>
          <w:szCs w:val="21"/>
        </w:rPr>
        <w:t xml:space="preserve"> because </w:t>
      </w:r>
      <w:r w:rsidR="00C331A1">
        <w:rPr>
          <w:rFonts w:ascii="Times New Roman" w:hAnsi="Times New Roman"/>
          <w:sz w:val="21"/>
          <w:szCs w:val="21"/>
        </w:rPr>
        <w:t>the channels they use to deliver their goods all involve, in one form or other, the services we provide.</w:t>
      </w:r>
      <w:r w:rsidR="004D7E40">
        <w:rPr>
          <w:rFonts w:ascii="Times New Roman" w:hAnsi="Times New Roman"/>
          <w:sz w:val="21"/>
          <w:szCs w:val="21"/>
        </w:rPr>
        <w:t xml:space="preserve">  For example, online businesses use county owned and maintained roads to get products to </w:t>
      </w:r>
      <w:r w:rsidR="002642C4">
        <w:rPr>
          <w:rFonts w:ascii="Times New Roman" w:hAnsi="Times New Roman"/>
          <w:sz w:val="21"/>
          <w:szCs w:val="21"/>
        </w:rPr>
        <w:t xml:space="preserve">their customers, who are </w:t>
      </w:r>
      <w:r w:rsidR="004D7E40">
        <w:rPr>
          <w:rFonts w:ascii="Times New Roman" w:hAnsi="Times New Roman"/>
          <w:sz w:val="21"/>
          <w:szCs w:val="21"/>
        </w:rPr>
        <w:t xml:space="preserve">our residents. </w:t>
      </w:r>
      <w:r>
        <w:rPr>
          <w:rFonts w:ascii="Times New Roman" w:hAnsi="Times New Roman"/>
          <w:sz w:val="21"/>
          <w:szCs w:val="21"/>
        </w:rPr>
        <w:t xml:space="preserve"> </w:t>
      </w:r>
      <w:r w:rsidR="005C3964">
        <w:rPr>
          <w:rFonts w:ascii="Times New Roman" w:hAnsi="Times New Roman"/>
          <w:sz w:val="21"/>
          <w:szCs w:val="21"/>
        </w:rPr>
        <w:t xml:space="preserve">  </w:t>
      </w:r>
      <w:r w:rsidR="00F049C9" w:rsidRPr="00A74527">
        <w:rPr>
          <w:rFonts w:ascii="Times New Roman" w:hAnsi="Times New Roman"/>
          <w:sz w:val="21"/>
          <w:szCs w:val="21"/>
        </w:rPr>
        <w:t xml:space="preserve"> </w:t>
      </w:r>
    </w:p>
    <w:p w14:paraId="2F3A58B8" w14:textId="77777777" w:rsidR="00F049C9" w:rsidRPr="00A74527" w:rsidRDefault="00F049C9" w:rsidP="00F049C9">
      <w:pPr>
        <w:rPr>
          <w:rFonts w:ascii="Times New Roman" w:hAnsi="Times New Roman"/>
          <w:sz w:val="21"/>
          <w:szCs w:val="21"/>
        </w:rPr>
      </w:pPr>
    </w:p>
    <w:p w14:paraId="6C6A4715" w14:textId="6CE1C153" w:rsidR="00F049C9" w:rsidRPr="00A74527" w:rsidRDefault="00AB7E61" w:rsidP="00F049C9">
      <w:pPr>
        <w:rPr>
          <w:rFonts w:ascii="Times New Roman" w:hAnsi="Times New Roman"/>
          <w:sz w:val="21"/>
          <w:szCs w:val="21"/>
        </w:rPr>
      </w:pPr>
      <w:r>
        <w:rPr>
          <w:rFonts w:ascii="Times New Roman" w:hAnsi="Times New Roman"/>
          <w:sz w:val="21"/>
          <w:szCs w:val="21"/>
        </w:rPr>
        <w:t xml:space="preserve">The </w:t>
      </w:r>
      <w:proofErr w:type="spellStart"/>
      <w:r>
        <w:rPr>
          <w:rFonts w:ascii="Times New Roman" w:hAnsi="Times New Roman"/>
          <w:sz w:val="21"/>
          <w:szCs w:val="21"/>
        </w:rPr>
        <w:t>ITFA</w:t>
      </w:r>
      <w:proofErr w:type="spellEnd"/>
      <w:r>
        <w:rPr>
          <w:rFonts w:ascii="Times New Roman" w:hAnsi="Times New Roman"/>
          <w:sz w:val="21"/>
          <w:szCs w:val="21"/>
        </w:rPr>
        <w:t xml:space="preserve"> was designed to be a temporary moratorium to allow the Internet to grow.  However, that was in 1998, a far different time where it may have been hard to conceive that we would eventually be able to instantly get online from anywhere in the world using devices that fit in the palm of our hand.  Indefinitely prohibiting state and local government authority to set tax policy would run contrary to the original intent of the </w:t>
      </w:r>
      <w:proofErr w:type="spellStart"/>
      <w:r>
        <w:rPr>
          <w:rFonts w:ascii="Times New Roman" w:hAnsi="Times New Roman"/>
          <w:sz w:val="21"/>
          <w:szCs w:val="21"/>
        </w:rPr>
        <w:t>ITFA</w:t>
      </w:r>
      <w:proofErr w:type="spellEnd"/>
      <w:r>
        <w:rPr>
          <w:rFonts w:ascii="Times New Roman" w:hAnsi="Times New Roman"/>
          <w:sz w:val="21"/>
          <w:szCs w:val="21"/>
        </w:rPr>
        <w:t>.</w:t>
      </w:r>
    </w:p>
    <w:p w14:paraId="649E6A8A" w14:textId="77777777" w:rsidR="00F049C9" w:rsidRPr="00A74527" w:rsidRDefault="00F049C9" w:rsidP="00F049C9">
      <w:pPr>
        <w:rPr>
          <w:rFonts w:ascii="Times New Roman" w:hAnsi="Times New Roman"/>
          <w:sz w:val="21"/>
          <w:szCs w:val="21"/>
        </w:rPr>
      </w:pPr>
    </w:p>
    <w:p w14:paraId="3274D835" w14:textId="52CCC94E" w:rsidR="00F049C9" w:rsidRPr="00A74527" w:rsidRDefault="00AB7E61" w:rsidP="00F049C9">
      <w:pPr>
        <w:rPr>
          <w:rFonts w:ascii="Times New Roman" w:hAnsi="Times New Roman"/>
          <w:sz w:val="21"/>
          <w:szCs w:val="21"/>
        </w:rPr>
      </w:pPr>
      <w:r>
        <w:rPr>
          <w:rFonts w:ascii="Times New Roman" w:hAnsi="Times New Roman"/>
          <w:sz w:val="21"/>
          <w:szCs w:val="21"/>
        </w:rPr>
        <w:t xml:space="preserve">After more than a decade of work, MFA passed the Senate last year with broad bipartisan support. </w:t>
      </w:r>
      <w:r w:rsidR="002642C4">
        <w:rPr>
          <w:rFonts w:ascii="Times New Roman" w:hAnsi="Times New Roman"/>
          <w:sz w:val="21"/>
          <w:szCs w:val="21"/>
        </w:rPr>
        <w:t xml:space="preserve">After so much progress, </w:t>
      </w:r>
      <w:r>
        <w:rPr>
          <w:rFonts w:ascii="Times New Roman" w:hAnsi="Times New Roman"/>
          <w:sz w:val="21"/>
          <w:szCs w:val="21"/>
        </w:rPr>
        <w:t xml:space="preserve">Congress should not stop now.  The time has come to join with us to promote the continued growth of electronic commerce, ensure fair competition and preserve state and local authority. </w:t>
      </w:r>
      <w:r w:rsidR="00F049C9" w:rsidRPr="00A74527">
        <w:rPr>
          <w:rFonts w:ascii="Times New Roman" w:hAnsi="Times New Roman"/>
          <w:sz w:val="21"/>
          <w:szCs w:val="21"/>
        </w:rPr>
        <w:t xml:space="preserve">Thank you for your continued service to </w:t>
      </w:r>
      <w:r w:rsidR="00F049C9" w:rsidRPr="00FE0E57">
        <w:rPr>
          <w:rFonts w:ascii="Times New Roman" w:hAnsi="Times New Roman"/>
          <w:sz w:val="21"/>
          <w:szCs w:val="21"/>
          <w:highlight w:val="yellow"/>
        </w:rPr>
        <w:t>[</w:t>
      </w:r>
      <w:r w:rsidR="00FE0E57" w:rsidRPr="00FE0E57">
        <w:rPr>
          <w:rFonts w:ascii="Times New Roman" w:hAnsi="Times New Roman"/>
          <w:sz w:val="21"/>
          <w:szCs w:val="21"/>
          <w:highlight w:val="yellow"/>
        </w:rPr>
        <w:t>Name</w:t>
      </w:r>
      <w:r w:rsidR="00F049C9" w:rsidRPr="00FE0E57">
        <w:rPr>
          <w:rFonts w:ascii="Times New Roman" w:hAnsi="Times New Roman"/>
          <w:sz w:val="21"/>
          <w:szCs w:val="21"/>
          <w:highlight w:val="yellow"/>
        </w:rPr>
        <w:t>]</w:t>
      </w:r>
      <w:r>
        <w:rPr>
          <w:rFonts w:ascii="Times New Roman" w:hAnsi="Times New Roman"/>
          <w:sz w:val="21"/>
          <w:szCs w:val="21"/>
        </w:rPr>
        <w:t xml:space="preserve"> County.</w:t>
      </w:r>
      <w:r w:rsidR="00A74527">
        <w:rPr>
          <w:rFonts w:ascii="Times New Roman" w:hAnsi="Times New Roman"/>
          <w:sz w:val="21"/>
          <w:szCs w:val="21"/>
        </w:rPr>
        <w:t xml:space="preserve">   </w:t>
      </w:r>
      <w:r w:rsidR="00F049C9" w:rsidRPr="00A74527">
        <w:rPr>
          <w:rFonts w:ascii="Times New Roman" w:hAnsi="Times New Roman"/>
          <w:sz w:val="21"/>
          <w:szCs w:val="21"/>
        </w:rPr>
        <w:t xml:space="preserve">  </w:t>
      </w:r>
    </w:p>
    <w:p w14:paraId="479732FC" w14:textId="77777777" w:rsidR="00F049C9" w:rsidRPr="00A74527" w:rsidRDefault="00F049C9" w:rsidP="00F049C9">
      <w:pPr>
        <w:contextualSpacing/>
        <w:rPr>
          <w:rFonts w:ascii="Times New Roman" w:hAnsi="Times New Roman"/>
          <w:sz w:val="21"/>
          <w:szCs w:val="21"/>
        </w:rPr>
      </w:pPr>
    </w:p>
    <w:p w14:paraId="0E8BBD33" w14:textId="74A9D584" w:rsidR="00F049C9" w:rsidRPr="00A74527" w:rsidRDefault="00A74527" w:rsidP="00A74527">
      <w:pPr>
        <w:ind w:left="4320"/>
        <w:contextualSpacing/>
        <w:rPr>
          <w:rFonts w:ascii="Times New Roman" w:hAnsi="Times New Roman"/>
          <w:sz w:val="21"/>
          <w:szCs w:val="21"/>
        </w:rPr>
      </w:pPr>
      <w:r>
        <w:rPr>
          <w:rFonts w:ascii="Times New Roman" w:hAnsi="Times New Roman"/>
          <w:sz w:val="21"/>
          <w:szCs w:val="21"/>
        </w:rPr>
        <w:t>Sincerely</w:t>
      </w:r>
      <w:r w:rsidR="00F049C9" w:rsidRPr="00A74527">
        <w:rPr>
          <w:rFonts w:ascii="Times New Roman" w:hAnsi="Times New Roman"/>
          <w:sz w:val="21"/>
          <w:szCs w:val="21"/>
        </w:rPr>
        <w:t xml:space="preserve">, </w:t>
      </w:r>
    </w:p>
    <w:p w14:paraId="21E6043A" w14:textId="77777777" w:rsidR="00F049C9" w:rsidRPr="00A74527" w:rsidRDefault="00F049C9" w:rsidP="00A74527">
      <w:pPr>
        <w:ind w:left="4320"/>
        <w:contextualSpacing/>
        <w:rPr>
          <w:rFonts w:ascii="Times New Roman" w:hAnsi="Times New Roman"/>
          <w:sz w:val="21"/>
          <w:szCs w:val="21"/>
        </w:rPr>
      </w:pPr>
    </w:p>
    <w:p w14:paraId="7B2D05B4" w14:textId="77777777" w:rsidR="00F049C9" w:rsidRPr="00A74527" w:rsidRDefault="00F049C9" w:rsidP="00A74527">
      <w:pPr>
        <w:ind w:left="4320"/>
        <w:contextualSpacing/>
        <w:rPr>
          <w:rFonts w:ascii="Times New Roman" w:hAnsi="Times New Roman"/>
          <w:sz w:val="21"/>
          <w:szCs w:val="21"/>
        </w:rPr>
      </w:pPr>
    </w:p>
    <w:p w14:paraId="0940C32E" w14:textId="77777777" w:rsidR="00F049C9" w:rsidRPr="00A74527" w:rsidRDefault="00F049C9" w:rsidP="00A74527">
      <w:pPr>
        <w:ind w:left="4320"/>
        <w:contextualSpacing/>
        <w:rPr>
          <w:rFonts w:ascii="Times New Roman" w:hAnsi="Times New Roman"/>
          <w:sz w:val="21"/>
          <w:szCs w:val="21"/>
        </w:rPr>
      </w:pPr>
    </w:p>
    <w:p w14:paraId="103CEF7A" w14:textId="2073421B" w:rsidR="00F049C9" w:rsidRPr="00A74527" w:rsidRDefault="00F049C9" w:rsidP="00A74527">
      <w:pPr>
        <w:ind w:left="4320"/>
        <w:contextualSpacing/>
        <w:rPr>
          <w:rFonts w:ascii="Times New Roman" w:hAnsi="Times New Roman"/>
          <w:sz w:val="21"/>
          <w:szCs w:val="21"/>
          <w:highlight w:val="yellow"/>
        </w:rPr>
      </w:pPr>
      <w:r w:rsidRPr="00A74527">
        <w:rPr>
          <w:rFonts w:ascii="Times New Roman" w:hAnsi="Times New Roman"/>
          <w:sz w:val="21"/>
          <w:szCs w:val="21"/>
          <w:highlight w:val="yellow"/>
        </w:rPr>
        <w:t>[</w:t>
      </w:r>
      <w:r w:rsidR="00FE0E57">
        <w:rPr>
          <w:rFonts w:ascii="Times New Roman" w:hAnsi="Times New Roman"/>
          <w:sz w:val="21"/>
          <w:szCs w:val="21"/>
          <w:highlight w:val="yellow"/>
        </w:rPr>
        <w:t>Name</w:t>
      </w:r>
      <w:r w:rsidRPr="00A74527">
        <w:rPr>
          <w:rFonts w:ascii="Times New Roman" w:hAnsi="Times New Roman"/>
          <w:sz w:val="21"/>
          <w:szCs w:val="21"/>
          <w:highlight w:val="yellow"/>
        </w:rPr>
        <w:t xml:space="preserve"> of </w:t>
      </w:r>
      <w:r w:rsidR="00A74527">
        <w:rPr>
          <w:rFonts w:ascii="Times New Roman" w:hAnsi="Times New Roman"/>
          <w:sz w:val="21"/>
          <w:szCs w:val="21"/>
          <w:highlight w:val="yellow"/>
        </w:rPr>
        <w:t xml:space="preserve">Local </w:t>
      </w:r>
      <w:r w:rsidRPr="00A74527">
        <w:rPr>
          <w:rFonts w:ascii="Times New Roman" w:hAnsi="Times New Roman"/>
          <w:sz w:val="21"/>
          <w:szCs w:val="21"/>
          <w:highlight w:val="yellow"/>
        </w:rPr>
        <w:t>Elected Official]</w:t>
      </w:r>
    </w:p>
    <w:p w14:paraId="0CBBDCF6" w14:textId="0926831B" w:rsidR="00F049C9" w:rsidRPr="00A74527" w:rsidRDefault="00F049C9" w:rsidP="00A74527">
      <w:pPr>
        <w:ind w:left="4320"/>
        <w:contextualSpacing/>
        <w:rPr>
          <w:rFonts w:ascii="Times New Roman" w:hAnsi="Times New Roman"/>
          <w:sz w:val="21"/>
          <w:szCs w:val="21"/>
        </w:rPr>
      </w:pPr>
      <w:r w:rsidRPr="00A74527">
        <w:rPr>
          <w:rFonts w:ascii="Times New Roman" w:hAnsi="Times New Roman"/>
          <w:sz w:val="21"/>
          <w:szCs w:val="21"/>
          <w:highlight w:val="yellow"/>
        </w:rPr>
        <w:t>[County, State</w:t>
      </w:r>
      <w:r w:rsidR="00A74527" w:rsidRPr="00FE0E57">
        <w:rPr>
          <w:rFonts w:ascii="Times New Roman" w:hAnsi="Times New Roman"/>
          <w:sz w:val="21"/>
          <w:szCs w:val="21"/>
          <w:highlight w:val="yellow"/>
        </w:rPr>
        <w:t>]</w:t>
      </w:r>
      <w:r w:rsidRPr="00A74527">
        <w:rPr>
          <w:rFonts w:ascii="Times New Roman" w:hAnsi="Times New Roman"/>
          <w:sz w:val="21"/>
          <w:szCs w:val="21"/>
        </w:rPr>
        <w:t xml:space="preserve"> </w:t>
      </w:r>
    </w:p>
    <w:p w14:paraId="1A4669FB" w14:textId="4BFAD703" w:rsidR="00C33171" w:rsidRPr="00A74527" w:rsidRDefault="00C33171" w:rsidP="00C33171">
      <w:pPr>
        <w:rPr>
          <w:rFonts w:ascii="Times New Roman" w:hAnsi="Times New Roman"/>
          <w:sz w:val="21"/>
          <w:szCs w:val="21"/>
        </w:rPr>
      </w:pPr>
    </w:p>
    <w:sectPr w:rsidR="00C33171" w:rsidRPr="00A74527" w:rsidSect="00A74527">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472EF" w14:textId="77777777" w:rsidR="00BB1859" w:rsidRDefault="00BB1859">
      <w:r>
        <w:separator/>
      </w:r>
    </w:p>
  </w:endnote>
  <w:endnote w:type="continuationSeparator" w:id="0">
    <w:p w14:paraId="307EDF44" w14:textId="77777777" w:rsidR="00BB1859" w:rsidRDefault="00BB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LT Std 57 Cn Obl">
    <w:altName w:val="Arial Narrow"/>
    <w:charset w:val="00"/>
    <w:family w:val="auto"/>
    <w:pitch w:val="variable"/>
    <w:sig w:usb0="00000003" w:usb1="4000204A" w:usb2="00000000" w:usb3="00000000" w:csb0="00000001" w:csb1="00000000"/>
  </w:font>
  <w:font w:name="Univers LT Std">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34B3F" w14:textId="77777777" w:rsidR="00D04877" w:rsidRPr="00D04877" w:rsidRDefault="00D04877" w:rsidP="00D04877">
    <w:pPr>
      <w:tabs>
        <w:tab w:val="center" w:pos="5400"/>
        <w:tab w:val="right" w:pos="10800"/>
      </w:tabs>
      <w:spacing w:before="120"/>
      <w:jc w:val="center"/>
      <w:rPr>
        <w:rFonts w:ascii="Arial Narrow" w:hAnsi="Arial Narrow"/>
        <w:color w:val="17365D" w:themeColor="text2" w:themeShade="BF"/>
        <w:sz w:val="16"/>
        <w:szCs w:val="16"/>
      </w:rPr>
    </w:pPr>
    <w:r w:rsidRPr="00D04877">
      <w:rPr>
        <w:rFonts w:ascii="Arial Narrow" w:hAnsi="Arial Narrow"/>
        <w:color w:val="17365D" w:themeColor="text2" w:themeShade="BF"/>
        <w:sz w:val="16"/>
        <w:szCs w:val="16"/>
      </w:rPr>
      <w:t xml:space="preserve">NATIONAL ASSOCIATION OF COUNTIES </w:t>
    </w:r>
    <w:r w:rsidRPr="00D04877">
      <w:rPr>
        <w:rFonts w:ascii="Arial Narrow" w:hAnsi="Arial Narrow"/>
        <w:color w:val="943634" w:themeColor="accent2" w:themeShade="BF"/>
        <w:sz w:val="16"/>
        <w:szCs w:val="16"/>
      </w:rPr>
      <w:t>|</w:t>
    </w:r>
    <w:r w:rsidRPr="00D04877">
      <w:rPr>
        <w:rFonts w:ascii="Arial Narrow" w:hAnsi="Arial Narrow"/>
        <w:color w:val="17365D" w:themeColor="text2" w:themeShade="BF"/>
        <w:sz w:val="16"/>
        <w:szCs w:val="16"/>
      </w:rPr>
      <w:t xml:space="preserve"> 25 MASSACHUSETTS AVENUE, N.W. SUITE 500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WASHINGTON, D.C. 20001</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202.393.6226</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FAX 202.393.2630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WWW.NACO.ORG</w:t>
    </w:r>
  </w:p>
  <w:p w14:paraId="696A5CC4" w14:textId="77777777" w:rsidR="00D04877" w:rsidRPr="00D04877" w:rsidRDefault="00D04877" w:rsidP="00D04877">
    <w:pPr>
      <w:spacing w:before="120"/>
      <w:jc w:val="center"/>
      <w:rPr>
        <w:rFonts w:ascii="Arial Narrow" w:hAnsi="Arial Narrow"/>
        <w:color w:val="17365D" w:themeColor="text2" w:themeShade="BF"/>
        <w:sz w:val="16"/>
        <w:szCs w:val="16"/>
      </w:rPr>
    </w:pPr>
    <w:r w:rsidRPr="00D04877">
      <w:rPr>
        <w:rFonts w:ascii="Arial Narrow" w:hAnsi="Arial Narrow"/>
        <w:noProof/>
        <w:color w:val="17365D" w:themeColor="text2" w:themeShade="BF"/>
        <w:sz w:val="16"/>
        <w:szCs w:val="16"/>
      </w:rPr>
      <w:drawing>
        <wp:anchor distT="0" distB="0" distL="114300" distR="114300" simplePos="0" relativeHeight="251661312" behindDoc="0" locked="0" layoutInCell="1" allowOverlap="1" wp14:anchorId="30E6D384" wp14:editId="224D4293">
          <wp:simplePos x="0" y="0"/>
          <wp:positionH relativeFrom="column">
            <wp:posOffset>508635</wp:posOffset>
          </wp:positionH>
          <wp:positionV relativeFrom="paragraph">
            <wp:posOffset>41275</wp:posOffset>
          </wp:positionV>
          <wp:extent cx="909320" cy="214630"/>
          <wp:effectExtent l="0" t="0" r="5080" b="0"/>
          <wp:wrapTight wrapText="bothSides">
            <wp:wrapPolygon edited="0">
              <wp:start x="0" y="0"/>
              <wp:lineTo x="0" y="17893"/>
              <wp:lineTo x="21117" y="17893"/>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ocialmediastrip.jpg"/>
                  <pic:cNvPicPr/>
                </pic:nvPicPr>
                <pic:blipFill>
                  <a:blip r:embed="rId1">
                    <a:extLst>
                      <a:ext uri="{28A0092B-C50C-407E-A947-70E740481C1C}">
                        <a14:useLocalDpi xmlns:a14="http://schemas.microsoft.com/office/drawing/2010/main" val="0"/>
                      </a:ext>
                    </a:extLst>
                  </a:blip>
                  <a:stretch>
                    <a:fillRect/>
                  </a:stretch>
                </pic:blipFill>
                <pic:spPr>
                  <a:xfrm>
                    <a:off x="0" y="0"/>
                    <a:ext cx="909320" cy="214630"/>
                  </a:xfrm>
                  <a:prstGeom prst="rect">
                    <a:avLst/>
                  </a:prstGeom>
                </pic:spPr>
              </pic:pic>
            </a:graphicData>
          </a:graphic>
          <wp14:sizeRelH relativeFrom="page">
            <wp14:pctWidth>0</wp14:pctWidth>
          </wp14:sizeRelH>
          <wp14:sizeRelV relativeFrom="page">
            <wp14:pctHeight>0</wp14:pctHeight>
          </wp14:sizeRelV>
        </wp:anchor>
      </w:drawing>
    </w:r>
    <w:r w:rsidRPr="00D04877">
      <w:rPr>
        <w:rFonts w:ascii="Arial Narrow" w:hAnsi="Arial Narrow"/>
        <w:color w:val="17365D" w:themeColor="text2" w:themeShade="BF"/>
        <w:sz w:val="16"/>
        <w:szCs w:val="16"/>
      </w:rPr>
      <w:t xml:space="preserve">                                     FB.COM/NACODC</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TWITTER.COM/NACOTWEETS</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YOUTUBE.COM/NACOVIDEO</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LINKEDIN.COM/IN/NACODC</w:t>
    </w:r>
  </w:p>
  <w:p w14:paraId="0C9112C3" w14:textId="77777777" w:rsidR="00BF726D" w:rsidRPr="00D04877" w:rsidRDefault="00BF726D" w:rsidP="00D04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44B7" w14:textId="6EEB09EB" w:rsidR="002734B9" w:rsidRDefault="002734B9" w:rsidP="002734B9">
    <w:pPr>
      <w:pStyle w:val="Header"/>
    </w:pPr>
    <w:r w:rsidRPr="00B20771">
      <w:rPr>
        <w:noProof/>
        <w:highlight w:val="yellow"/>
      </w:rPr>
      <w:t xml:space="preserve">[Insert </w:t>
    </w:r>
    <w:r>
      <w:rPr>
        <w:noProof/>
        <w:highlight w:val="yellow"/>
      </w:rPr>
      <w:t>your county’s footer</w:t>
    </w:r>
    <w:r w:rsidRPr="00B20771">
      <w:rPr>
        <w:noProof/>
        <w:highlight w:val="yellow"/>
      </w:rPr>
      <w:t>]</w:t>
    </w:r>
  </w:p>
  <w:p w14:paraId="48CF04F8" w14:textId="77777777" w:rsidR="00BF726D" w:rsidRPr="00D04877" w:rsidRDefault="00BF726D" w:rsidP="00593344">
    <w:pPr>
      <w:pStyle w:val="Footer"/>
      <w:ind w:left="-720" w:right="-720"/>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EEDA4" w14:textId="77777777" w:rsidR="00BB1859" w:rsidRDefault="00BB1859">
      <w:r>
        <w:separator/>
      </w:r>
    </w:p>
  </w:footnote>
  <w:footnote w:type="continuationSeparator" w:id="0">
    <w:p w14:paraId="5E824A69" w14:textId="77777777" w:rsidR="00BB1859" w:rsidRDefault="00BB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EFFBB" w14:textId="614B018F" w:rsidR="001A1EE5" w:rsidRDefault="00B20771">
    <w:pPr>
      <w:pStyle w:val="Header"/>
    </w:pPr>
    <w:r w:rsidRPr="00B20771">
      <w:rPr>
        <w:noProof/>
        <w:highlight w:val="yellow"/>
      </w:rPr>
      <w:t xml:space="preserve">[Insert </w:t>
    </w:r>
    <w:r w:rsidR="00934363">
      <w:rPr>
        <w:noProof/>
        <w:highlight w:val="yellow"/>
      </w:rPr>
      <w:t xml:space="preserve">your county’s </w:t>
    </w:r>
    <w:r w:rsidRPr="00B20771">
      <w:rPr>
        <w:noProof/>
        <w:highlight w:val="yellow"/>
      </w:rPr>
      <w:t>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7C97"/>
    <w:multiLevelType w:val="hybridMultilevel"/>
    <w:tmpl w:val="18C2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E1C55"/>
    <w:multiLevelType w:val="hybridMultilevel"/>
    <w:tmpl w:val="651A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BD"/>
    <w:rsid w:val="00027B9B"/>
    <w:rsid w:val="00077D5C"/>
    <w:rsid w:val="001A1EE5"/>
    <w:rsid w:val="002040B2"/>
    <w:rsid w:val="0026103E"/>
    <w:rsid w:val="002642C4"/>
    <w:rsid w:val="002734B9"/>
    <w:rsid w:val="0035072A"/>
    <w:rsid w:val="003C7DA5"/>
    <w:rsid w:val="004D7E40"/>
    <w:rsid w:val="00504443"/>
    <w:rsid w:val="00593344"/>
    <w:rsid w:val="00597033"/>
    <w:rsid w:val="005C3964"/>
    <w:rsid w:val="00660405"/>
    <w:rsid w:val="006612FB"/>
    <w:rsid w:val="00692508"/>
    <w:rsid w:val="006C3B8D"/>
    <w:rsid w:val="007C6DA9"/>
    <w:rsid w:val="007E577E"/>
    <w:rsid w:val="008E31F0"/>
    <w:rsid w:val="00934363"/>
    <w:rsid w:val="009666E1"/>
    <w:rsid w:val="009F2CF6"/>
    <w:rsid w:val="00A32578"/>
    <w:rsid w:val="00A74527"/>
    <w:rsid w:val="00AB7E61"/>
    <w:rsid w:val="00B20771"/>
    <w:rsid w:val="00B3750F"/>
    <w:rsid w:val="00B95628"/>
    <w:rsid w:val="00BA7BB1"/>
    <w:rsid w:val="00BB1859"/>
    <w:rsid w:val="00BF726D"/>
    <w:rsid w:val="00C33171"/>
    <w:rsid w:val="00C331A1"/>
    <w:rsid w:val="00C75F84"/>
    <w:rsid w:val="00C91DBD"/>
    <w:rsid w:val="00D04877"/>
    <w:rsid w:val="00D30362"/>
    <w:rsid w:val="00E5446D"/>
    <w:rsid w:val="00E731C6"/>
    <w:rsid w:val="00E96616"/>
    <w:rsid w:val="00F02EDD"/>
    <w:rsid w:val="00F049C9"/>
    <w:rsid w:val="00F156BD"/>
    <w:rsid w:val="00FE0E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5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LT Std 57 Cn Obl" w:hAnsi="Univers LT Std 57 Cn Ob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AR">
    <w:name w:val="RED BAR"/>
    <w:rPr>
      <w:rFonts w:ascii="Univers LT Std" w:hAnsi="Univers LT Std"/>
      <w:i/>
      <w:color w:val="B50014"/>
      <w:spacing w:val="3"/>
      <w:w w:val="100"/>
      <w:position w:val="0"/>
      <w:sz w:val="22"/>
      <w:u w:val="none"/>
      <w:vertAlign w:val="baseline"/>
    </w:rPr>
  </w:style>
  <w:style w:type="paragraph" w:styleId="Header">
    <w:name w:val="header"/>
    <w:basedOn w:val="Normal"/>
    <w:link w:val="HeaderChar"/>
    <w:uiPriority w:val="99"/>
    <w:unhideWhenUsed/>
    <w:rsid w:val="00F156BD"/>
    <w:pPr>
      <w:tabs>
        <w:tab w:val="center" w:pos="4320"/>
        <w:tab w:val="right" w:pos="8640"/>
      </w:tabs>
    </w:pPr>
  </w:style>
  <w:style w:type="character" w:customStyle="1" w:styleId="HeaderChar">
    <w:name w:val="Header Char"/>
    <w:basedOn w:val="DefaultParagraphFont"/>
    <w:link w:val="Header"/>
    <w:uiPriority w:val="99"/>
    <w:rsid w:val="00F156BD"/>
    <w:rPr>
      <w:sz w:val="24"/>
    </w:rPr>
  </w:style>
  <w:style w:type="paragraph" w:styleId="Footer">
    <w:name w:val="footer"/>
    <w:basedOn w:val="Normal"/>
    <w:link w:val="FooterChar"/>
    <w:uiPriority w:val="99"/>
    <w:unhideWhenUsed/>
    <w:rsid w:val="00F156BD"/>
    <w:pPr>
      <w:tabs>
        <w:tab w:val="center" w:pos="4320"/>
        <w:tab w:val="right" w:pos="8640"/>
      </w:tabs>
    </w:pPr>
  </w:style>
  <w:style w:type="character" w:customStyle="1" w:styleId="FooterChar">
    <w:name w:val="Footer Char"/>
    <w:basedOn w:val="DefaultParagraphFont"/>
    <w:link w:val="Footer"/>
    <w:uiPriority w:val="99"/>
    <w:rsid w:val="00F156BD"/>
    <w:rPr>
      <w:sz w:val="24"/>
    </w:rPr>
  </w:style>
  <w:style w:type="paragraph" w:styleId="BalloonText">
    <w:name w:val="Balloon Text"/>
    <w:basedOn w:val="Normal"/>
    <w:link w:val="BalloonTextChar"/>
    <w:uiPriority w:val="99"/>
    <w:semiHidden/>
    <w:unhideWhenUsed/>
    <w:rsid w:val="001A1EE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EE5"/>
    <w:rPr>
      <w:rFonts w:ascii="Lucida Grande" w:hAnsi="Lucida Grande"/>
      <w:sz w:val="18"/>
      <w:szCs w:val="18"/>
    </w:rPr>
  </w:style>
  <w:style w:type="paragraph" w:styleId="ListParagraph">
    <w:name w:val="List Paragraph"/>
    <w:basedOn w:val="Normal"/>
    <w:uiPriority w:val="34"/>
    <w:qFormat/>
    <w:rsid w:val="00C75F84"/>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C75F84"/>
    <w:rPr>
      <w:color w:val="0000FF" w:themeColor="hyperlink"/>
      <w:u w:val="single"/>
    </w:rPr>
  </w:style>
  <w:style w:type="table" w:styleId="TableGrid">
    <w:name w:val="Table Grid"/>
    <w:basedOn w:val="TableNormal"/>
    <w:uiPriority w:val="59"/>
    <w:rsid w:val="00C33171"/>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LT Std 57 Cn Obl" w:hAnsi="Univers LT Std 57 Cn Ob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AR">
    <w:name w:val="RED BAR"/>
    <w:rPr>
      <w:rFonts w:ascii="Univers LT Std" w:hAnsi="Univers LT Std"/>
      <w:i/>
      <w:color w:val="B50014"/>
      <w:spacing w:val="3"/>
      <w:w w:val="100"/>
      <w:position w:val="0"/>
      <w:sz w:val="22"/>
      <w:u w:val="none"/>
      <w:vertAlign w:val="baseline"/>
    </w:rPr>
  </w:style>
  <w:style w:type="paragraph" w:styleId="Header">
    <w:name w:val="header"/>
    <w:basedOn w:val="Normal"/>
    <w:link w:val="HeaderChar"/>
    <w:uiPriority w:val="99"/>
    <w:unhideWhenUsed/>
    <w:rsid w:val="00F156BD"/>
    <w:pPr>
      <w:tabs>
        <w:tab w:val="center" w:pos="4320"/>
        <w:tab w:val="right" w:pos="8640"/>
      </w:tabs>
    </w:pPr>
  </w:style>
  <w:style w:type="character" w:customStyle="1" w:styleId="HeaderChar">
    <w:name w:val="Header Char"/>
    <w:basedOn w:val="DefaultParagraphFont"/>
    <w:link w:val="Header"/>
    <w:uiPriority w:val="99"/>
    <w:rsid w:val="00F156BD"/>
    <w:rPr>
      <w:sz w:val="24"/>
    </w:rPr>
  </w:style>
  <w:style w:type="paragraph" w:styleId="Footer">
    <w:name w:val="footer"/>
    <w:basedOn w:val="Normal"/>
    <w:link w:val="FooterChar"/>
    <w:uiPriority w:val="99"/>
    <w:unhideWhenUsed/>
    <w:rsid w:val="00F156BD"/>
    <w:pPr>
      <w:tabs>
        <w:tab w:val="center" w:pos="4320"/>
        <w:tab w:val="right" w:pos="8640"/>
      </w:tabs>
    </w:pPr>
  </w:style>
  <w:style w:type="character" w:customStyle="1" w:styleId="FooterChar">
    <w:name w:val="Footer Char"/>
    <w:basedOn w:val="DefaultParagraphFont"/>
    <w:link w:val="Footer"/>
    <w:uiPriority w:val="99"/>
    <w:rsid w:val="00F156BD"/>
    <w:rPr>
      <w:sz w:val="24"/>
    </w:rPr>
  </w:style>
  <w:style w:type="paragraph" w:styleId="BalloonText">
    <w:name w:val="Balloon Text"/>
    <w:basedOn w:val="Normal"/>
    <w:link w:val="BalloonTextChar"/>
    <w:uiPriority w:val="99"/>
    <w:semiHidden/>
    <w:unhideWhenUsed/>
    <w:rsid w:val="001A1EE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EE5"/>
    <w:rPr>
      <w:rFonts w:ascii="Lucida Grande" w:hAnsi="Lucida Grande"/>
      <w:sz w:val="18"/>
      <w:szCs w:val="18"/>
    </w:rPr>
  </w:style>
  <w:style w:type="paragraph" w:styleId="ListParagraph">
    <w:name w:val="List Paragraph"/>
    <w:basedOn w:val="Normal"/>
    <w:uiPriority w:val="34"/>
    <w:qFormat/>
    <w:rsid w:val="00C75F84"/>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C75F84"/>
    <w:rPr>
      <w:color w:val="0000FF" w:themeColor="hyperlink"/>
      <w:u w:val="single"/>
    </w:rPr>
  </w:style>
  <w:style w:type="table" w:styleId="TableGrid">
    <w:name w:val="Table Grid"/>
    <w:basedOn w:val="TableNormal"/>
    <w:uiPriority w:val="59"/>
    <w:rsid w:val="00C33171"/>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Co Document Issue Area" ma:contentTypeID="0x01010002829C84FCC62B4B80B39C14BCB14B79080063B194183F7B814FA8843885854BFF08" ma:contentTypeVersion="24" ma:contentTypeDescription="Legislative Issues" ma:contentTypeScope="" ma:versionID="635d0a52a497192fb9c23aed19b89cba">
  <xsd:schema xmlns:xsd="http://www.w3.org/2001/XMLSchema" xmlns:xs="http://www.w3.org/2001/XMLSchema" xmlns:p="http://schemas.microsoft.com/office/2006/metadata/properties" xmlns:ns1="http://schemas.microsoft.com/sharepoint/v3" xmlns:ns2="970f6643-c92b-418f-b7eb-e9b0fe84fc76" xmlns:ns3="http://schemas.microsoft.com/sharepoint/v3/fields" targetNamespace="http://schemas.microsoft.com/office/2006/metadata/properties" ma:root="true" ma:fieldsID="91565fcc549e875ae033fd3445e72cc5" ns1:_="" ns2:_="" ns3:_="">
    <xsd:import namespace="http://schemas.microsoft.com/sharepoint/v3"/>
    <xsd:import namespace="970f6643-c92b-418f-b7eb-e9b0fe84fc76"/>
    <xsd:import namespace="http://schemas.microsoft.com/sharepoint/v3/fields"/>
    <xsd:element name="properties">
      <xsd:complexType>
        <xsd:sequence>
          <xsd:element name="documentManagement">
            <xsd:complexType>
              <xsd:all>
                <xsd:element ref="ns2:Description" minOccurs="0"/>
                <xsd:element ref="ns2:Document_x0020_Date" minOccurs="0"/>
                <xsd:element ref="ns1:PublishingRollupImage" minOccurs="0"/>
                <xsd:element ref="ns2:Document_x0020_Type" minOccurs="0"/>
                <xsd:element ref="ns3:_DCDateCreated" minOccurs="0"/>
                <xsd:element ref="ns2:IssueArea" minOccurs="0"/>
                <xsd:element ref="ns2:h6ec63903ea94291a9ab657777347f64" minOccurs="0"/>
                <xsd:element ref="ns2:TaxCatchAll" minOccurs="0"/>
                <xsd:element ref="ns2:TaxCatchAllLabel" minOccurs="0"/>
                <xsd:element ref="ns2:c039fdd984f240c985a025e7b4053e51" minOccurs="0"/>
                <xsd:element ref="ns2:i4ffa091575342bb843af3f574311767" minOccurs="0"/>
                <xsd:element ref="ns2:hbfb9bc49a9f436a951da7b486f67af0" minOccurs="0"/>
                <xsd:element ref="ns2:d0843264bdca42fcbee3905bbdfaed52" minOccurs="0"/>
                <xsd:element ref="ns2:bb3d20acec1a4afdab9328a09eac5629" minOccurs="0"/>
                <xsd:element ref="ns2:j9fb7855cfdf4568b8d5b7735504dc7b" minOccurs="0"/>
                <xsd:element ref="ns2:a5c74b0c5674401cbbd4bf066ea1724b" minOccurs="0"/>
                <xsd:element ref="ns2:mf8065d11ce64fd18a1b03d44b9c7d9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4" nillable="true" ma:displayName="Rollup Image" ma:description=""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f6643-c92b-418f-b7eb-e9b0fe84fc76" elementFormDefault="qualified">
    <xsd:import namespace="http://schemas.microsoft.com/office/2006/documentManagement/types"/>
    <xsd:import namespace="http://schemas.microsoft.com/office/infopath/2007/PartnerControls"/>
    <xsd:element name="Description" ma:index="2" nillable="true" ma:displayName="Description" ma:internalName="Description">
      <xsd:simpleType>
        <xsd:restriction base="dms:Note"/>
      </xsd:simpleType>
    </xsd:element>
    <xsd:element name="Document_x0020_Date" ma:index="3" nillable="true" ma:displayName="DocumentDate" ma:format="DateOnly" ma:internalName="Document_x0020_Date">
      <xsd:simpleType>
        <xsd:restriction base="dms:DateTime"/>
      </xsd:simpleType>
    </xsd:element>
    <xsd:element name="Document_x0020_Type" ma:index="5" nillable="true" ma:displayName="DocumentType" ma:format="Dropdown" ma:internalName="Document_x0020_Type">
      <xsd:simpleType>
        <xsd:restriction base="dms:Choice">
          <xsd:enumeration value="-"/>
          <xsd:enumeration value="Advocacy"/>
          <xsd:enumeration value="Archive"/>
          <xsd:enumeration value="Award"/>
          <xsd:enumeration value="Article"/>
          <xsd:enumeration value="Bulletin"/>
          <xsd:enumeration value="Congressional Letter"/>
          <xsd:enumeration value="Congressional Testimony"/>
          <xsd:enumeration value="County Program"/>
          <xsd:enumeration value="e-Bulletin"/>
          <xsd:enumeration value="Fact Sheet"/>
          <xsd:enumeration value="Grant Opportunity"/>
          <xsd:enumeration value="Issue Brief"/>
          <xsd:enumeration value="Meeting/Event"/>
          <xsd:enumeration value="Newsletter"/>
          <xsd:enumeration value="Other Resource"/>
          <xsd:enumeration value="Outside Resource"/>
          <xsd:enumeration value="Platform"/>
          <xsd:enumeration value="Presentation"/>
          <xsd:enumeration value="Publication"/>
          <xsd:enumeration value="Resource"/>
          <xsd:enumeration value="Survey"/>
          <xsd:enumeration value="Webinar Presentation"/>
          <xsd:enumeration value="Workshop Presentation"/>
        </xsd:restriction>
      </xsd:simpleType>
    </xsd:element>
    <xsd:element name="IssueArea" ma:index="16" nillable="true" ma:displayName="IssueArea" ma:description="Legislative Policy &amp; Steering Committeees" ma:internalName="IssueArea">
      <xsd:complexType>
        <xsd:complexContent>
          <xsd:extension base="dms:MultiChoice">
            <xsd:sequence>
              <xsd:element name="Value" maxOccurs="unbounded" minOccurs="0" nillable="true">
                <xsd:simpleType>
                  <xsd:restriction base="dms:Choice">
                    <xsd:enumeration value="Agriculture/Rural Affairs"/>
                    <xsd:enumeration value="Community/Economic Development"/>
                    <xsd:enumeration value="Emergency Management"/>
                    <xsd:enumeration value="Energy/Environment/Land Use"/>
                    <xsd:enumeration value="Finance/Intergovernmental Affairs"/>
                    <xsd:enumeration value="Health"/>
                    <xsd:enumeration value="Housing"/>
                    <xsd:enumeration value="Homeland Security"/>
                    <xsd:enumeration value="Human Services/Education"/>
                    <xsd:enumeration value="Justice/Public Safety"/>
                    <xsd:enumeration value="Labor/Employment"/>
                    <xsd:enumeration value="Public Lands"/>
                    <xsd:enumeration value="Restore the Partnership"/>
                    <xsd:enumeration value="Telecommunications/Technology"/>
                    <xsd:enumeration value="Transportation"/>
                    <xsd:enumeration value="LUCC"/>
                    <xsd:enumeration value="RAC"/>
                    <xsd:enumeration value="WIR"/>
                    <xsd:enumeration value="ALL"/>
                  </xsd:restriction>
                </xsd:simpleType>
              </xsd:element>
            </xsd:sequence>
          </xsd:extension>
        </xsd:complexContent>
      </xsd:complexType>
    </xsd:element>
    <xsd:element name="h6ec63903ea94291a9ab657777347f64" ma:index="19" nillable="true" ma:taxonomy="true" ma:internalName="h6ec63903ea94291a9ab657777347f64" ma:taxonomyFieldName="Content_x0020_Type" ma:displayName="ContentType" ma:default="" ma:fieldId="{16ec6390-3ea9-4291-a9ab-657777347f64}" ma:sspId="abb0c844-378b-4d62-ab96-2571d315d33d" ma:termSetId="86191ef9-7569-4df4-9ae4-fab1421c002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2e157ce3-4771-4352-a30c-a9f3d86854a0}" ma:internalName="TaxCatchAll" ma:showField="CatchAllData" ma:web="970f6643-c92b-418f-b7eb-e9b0fe84fc7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e157ce3-4771-4352-a30c-a9f3d86854a0}" ma:internalName="TaxCatchAllLabel" ma:readOnly="true" ma:showField="CatchAllDataLabel" ma:web="970f6643-c92b-418f-b7eb-e9b0fe84fc76">
      <xsd:complexType>
        <xsd:complexContent>
          <xsd:extension base="dms:MultiChoiceLookup">
            <xsd:sequence>
              <xsd:element name="Value" type="dms:Lookup" maxOccurs="unbounded" minOccurs="0" nillable="true"/>
            </xsd:sequence>
          </xsd:extension>
        </xsd:complexContent>
      </xsd:complexType>
    </xsd:element>
    <xsd:element name="c039fdd984f240c985a025e7b4053e51" ma:index="22" nillable="true" ma:taxonomy="true" ma:internalName="c039fdd984f240c985a025e7b4053e51" ma:taxonomyFieldName="Demographics" ma:displayName="Demographic" ma:default="" ma:fieldId="{c039fdd9-84f2-40c9-85a0-25e7b4053e51}" ma:sspId="abb0c844-378b-4d62-ab96-2571d315d33d" ma:termSetId="51253efa-7be8-4c49-9db2-434acb348bbe" ma:anchorId="00000000-0000-0000-0000-000000000000" ma:open="false" ma:isKeyword="false">
      <xsd:complexType>
        <xsd:sequence>
          <xsd:element ref="pc:Terms" minOccurs="0" maxOccurs="1"/>
        </xsd:sequence>
      </xsd:complexType>
    </xsd:element>
    <xsd:element name="i4ffa091575342bb843af3f574311767" ma:index="23" nillable="true" ma:taxonomy="true" ma:internalName="i4ffa091575342bb843af3f574311767" ma:taxonomyFieldName="PrimaryIssueArea" ma:displayName="IssueAreaA" ma:default="" ma:fieldId="{24ffa091-5753-42bb-843a-f3f574311767}"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hbfb9bc49a9f436a951da7b486f67af0" ma:index="24" nillable="true" ma:taxonomy="true" ma:internalName="hbfb9bc49a9f436a951da7b486f67af0" ma:taxonomyFieldName="SecondaryIssueArea" ma:displayName="IssueAreaB" ma:default="" ma:fieldId="{1bfb9bc4-9a9f-436a-951d-a7b486f67af0}"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d0843264bdca42fcbee3905bbdfaed52" ma:index="25" nillable="true" ma:taxonomy="true" ma:internalName="d0843264bdca42fcbee3905bbdfaed52" ma:taxonomyFieldName="TertiaryIssueArea" ma:displayName="IssueAreaC" ma:default="" ma:fieldId="{d0843264-bdca-42fc-bee3-905bbdfaed52}"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bb3d20acec1a4afdab9328a09eac5629" ma:index="26" nillable="true" ma:taxonomy="true" ma:internalName="bb3d20acec1a4afdab9328a09eac5629" ma:taxonomyFieldName="Region" ma:displayName="Regions" ma:default="" ma:fieldId="{bb3d20ac-ec1a-4afd-ab93-28a09eac5629}" ma:sspId="abb0c844-378b-4d62-ab96-2571d315d33d" ma:termSetId="3cca13de-dc1b-4018-959b-0174c3cae596" ma:anchorId="00000000-0000-0000-0000-000000000000" ma:open="false" ma:isKeyword="false">
      <xsd:complexType>
        <xsd:sequence>
          <xsd:element ref="pc:Terms" minOccurs="0" maxOccurs="1"/>
        </xsd:sequence>
      </xsd:complexType>
    </xsd:element>
    <xsd:element name="j9fb7855cfdf4568b8d5b7735504dc7b" ma:index="27" nillable="true" ma:taxonomy="true" ma:internalName="j9fb7855cfdf4568b8d5b7735504dc7b" ma:taxonomyFieldName="Awards" ma:displayName="Awards" ma:default="" ma:fieldId="{39fb7855-cfdf-4568-b8d5-b7735504dc7b}" ma:sspId="abb0c844-378b-4d62-ab96-2571d315d33d" ma:termSetId="72337c8a-09a1-4aa6-89ca-22bdfade6f96" ma:anchorId="00000000-0000-0000-0000-000000000000" ma:open="false" ma:isKeyword="false">
      <xsd:complexType>
        <xsd:sequence>
          <xsd:element ref="pc:Terms" minOccurs="0" maxOccurs="1"/>
        </xsd:sequence>
      </xsd:complexType>
    </xsd:element>
    <xsd:element name="a5c74b0c5674401cbbd4bf066ea1724b" ma:index="28" nillable="true" ma:taxonomy="true" ma:internalName="a5c74b0c5674401cbbd4bf066ea1724b" ma:taxonomyFieldName="Events" ma:displayName="Events" ma:default="" ma:fieldId="{a5c74b0c-5674-401c-bbd4-bf066ea1724b}" ma:sspId="abb0c844-378b-4d62-ab96-2571d315d33d" ma:termSetId="bb6b5f76-23fa-4c53-ac59-d38c054b685b" ma:anchorId="00000000-0000-0000-0000-000000000000" ma:open="false" ma:isKeyword="false">
      <xsd:complexType>
        <xsd:sequence>
          <xsd:element ref="pc:Terms" minOccurs="0" maxOccurs="1"/>
        </xsd:sequence>
      </xsd:complexType>
    </xsd:element>
    <xsd:element name="mf8065d11ce64fd18a1b03d44b9c7d9d" ma:index="29" nillable="true" ma:taxonomy="true" ma:internalName="mf8065d11ce64fd18a1b03d44b9c7d9d" ma:taxonomyFieldName="Year" ma:displayName="Year" ma:default="" ma:fieldId="{6f8065d1-1ce6-4fd1-8a1b-03d44b9c7d9d}" ma:sspId="abb0c844-378b-4d62-ab96-2571d315d33d" ma:termSetId="454e7ed0-8bae-4c90-bd6c-1758598dbb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5"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ueArea xmlns="970f6643-c92b-418f-b7eb-e9b0fe84fc76"/>
    <bb3d20acec1a4afdab9328a09eac5629 xmlns="970f6643-c92b-418f-b7eb-e9b0fe84fc76">
      <Terms xmlns="http://schemas.microsoft.com/office/infopath/2007/PartnerControls"/>
    </bb3d20acec1a4afdab9328a09eac5629>
    <d0843264bdca42fcbee3905bbdfaed52 xmlns="970f6643-c92b-418f-b7eb-e9b0fe84fc76">
      <Terms xmlns="http://schemas.microsoft.com/office/infopath/2007/PartnerControls"/>
    </d0843264bdca42fcbee3905bbdfaed52>
    <a5c74b0c5674401cbbd4bf066ea1724b xmlns="970f6643-c92b-418f-b7eb-e9b0fe84fc76">
      <Terms xmlns="http://schemas.microsoft.com/office/infopath/2007/PartnerControls"/>
    </a5c74b0c5674401cbbd4bf066ea1724b>
    <Document_x0020_Date xmlns="970f6643-c92b-418f-b7eb-e9b0fe84fc76">2014-12-03T05:00:00+00:00</Document_x0020_Date>
    <PublishingRollupImage xmlns="http://schemas.microsoft.com/sharepoint/v3" xsi:nil="true"/>
    <mf8065d11ce64fd18a1b03d44b9c7d9d xmlns="970f6643-c92b-418f-b7eb-e9b0fe84fc76">
      <Terms xmlns="http://schemas.microsoft.com/office/infopath/2007/PartnerControls"/>
    </mf8065d11ce64fd18a1b03d44b9c7d9d>
    <Document_x0020_Type xmlns="970f6643-c92b-418f-b7eb-e9b0fe84fc76">Advocacy</Document_x0020_Type>
    <j9fb7855cfdf4568b8d5b7735504dc7b xmlns="970f6643-c92b-418f-b7eb-e9b0fe84fc76">
      <Terms xmlns="http://schemas.microsoft.com/office/infopath/2007/PartnerControls"/>
    </j9fb7855cfdf4568b8d5b7735504dc7b>
    <h6ec63903ea94291a9ab657777347f64 xmlns="970f6643-c92b-418f-b7eb-e9b0fe84fc76">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57c60d3f-9b26-4fd1-a38a-f3f6accb94ae</TermId>
        </TermInfo>
      </Terms>
    </h6ec63903ea94291a9ab657777347f64>
    <c039fdd984f240c985a025e7b4053e51 xmlns="970f6643-c92b-418f-b7eb-e9b0fe84fc76">
      <Terms xmlns="http://schemas.microsoft.com/office/infopath/2007/PartnerControls"/>
    </c039fdd984f240c985a025e7b4053e51>
    <Description xmlns="970f6643-c92b-418f-b7eb-e9b0fe84fc76" xsi:nil="true"/>
    <TaxCatchAll xmlns="970f6643-c92b-418f-b7eb-e9b0fe84fc76">
      <Value>40</Value>
    </TaxCatchAll>
    <hbfb9bc49a9f436a951da7b486f67af0 xmlns="970f6643-c92b-418f-b7eb-e9b0fe84fc76">
      <Terms xmlns="http://schemas.microsoft.com/office/infopath/2007/PartnerControls"/>
    </hbfb9bc49a9f436a951da7b486f67af0>
    <i4ffa091575342bb843af3f574311767 xmlns="970f6643-c92b-418f-b7eb-e9b0fe84fc76">
      <Terms xmlns="http://schemas.microsoft.com/office/infopath/2007/PartnerControls"/>
    </i4ffa091575342bb843af3f574311767>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4DFEC-D0E0-4A24-87D0-23E062803874}"/>
</file>

<file path=customXml/itemProps2.xml><?xml version="1.0" encoding="utf-8"?>
<ds:datastoreItem xmlns:ds="http://schemas.openxmlformats.org/officeDocument/2006/customXml" ds:itemID="{CF37311B-673A-4DB5-B539-7F797F22C81B}"/>
</file>

<file path=customXml/itemProps3.xml><?xml version="1.0" encoding="utf-8"?>
<ds:datastoreItem xmlns:ds="http://schemas.openxmlformats.org/officeDocument/2006/customXml" ds:itemID="{B374C5F3-D3CC-4E14-8637-9AB1C0DCFE55}"/>
</file>

<file path=docProps/app.xml><?xml version="1.0" encoding="utf-8"?>
<Properties xmlns="http://schemas.openxmlformats.org/officeDocument/2006/extended-properties" xmlns:vt="http://schemas.openxmlformats.org/officeDocument/2006/docPropsVTypes">
  <Template>Normal</Template>
  <TotalTime>115</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PILT Letter to Congress</vt:lpstr>
    </vt:vector>
  </TitlesOfParts>
  <Company>NACo</Company>
  <LinksUpToDate>false</LinksUpToDate>
  <CharactersWithSpaces>2476</CharactersWithSpaces>
  <SharedDoc>false</SharedDoc>
  <HLinks>
    <vt:vector size="6" baseType="variant">
      <vt:variant>
        <vt:i4>458830</vt:i4>
      </vt:variant>
      <vt:variant>
        <vt:i4>2236</vt:i4>
      </vt:variant>
      <vt:variant>
        <vt:i4>1025</vt:i4>
      </vt:variant>
      <vt:variant>
        <vt:i4>1</vt:i4>
      </vt:variant>
      <vt:variant>
        <vt:lpwstr>NACoLogo-Med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NACo</dc:creator>
  <cp:lastModifiedBy>Mike Belarmino</cp:lastModifiedBy>
  <cp:revision>6</cp:revision>
  <cp:lastPrinted>2014-11-21T21:29:00Z</cp:lastPrinted>
  <dcterms:created xsi:type="dcterms:W3CDTF">2014-11-21T19:42:00Z</dcterms:created>
  <dcterms:modified xsi:type="dcterms:W3CDTF">2014-12-02T23:55:00Z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0x01010002829C84FCC62B4B80B39C14BCB14B79080063B194183F7B814FA8843885854BFF08</vt:lpwstr>
  </property>
  <property fmtid="{D5CDD505-2E9C-101B-9397-08002B2CF9AE}" pid="3" name="Awards">
    <vt:lpwstr/>
  </property>
  <property fmtid="{D5CDD505-2E9C-101B-9397-08002B2CF9AE}" pid="4" name="Region">
    <vt:lpwstr/>
  </property>
  <property fmtid="{D5CDD505-2E9C-101B-9397-08002B2CF9AE}" pid="5" name="Year">
    <vt:lpwstr/>
  </property>
  <property fmtid="{D5CDD505-2E9C-101B-9397-08002B2CF9AE}" pid="6" name="SecondaryIssueArea">
    <vt:lpwstr/>
  </property>
  <property fmtid="{D5CDD505-2E9C-101B-9397-08002B2CF9AE}" pid="7" name="TertiaryIssueArea">
    <vt:lpwstr/>
  </property>
  <property fmtid="{D5CDD505-2E9C-101B-9397-08002B2CF9AE}" pid="8" name="Demographics">
    <vt:lpwstr/>
  </property>
  <property fmtid="{D5CDD505-2E9C-101B-9397-08002B2CF9AE}" pid="9" name="Events">
    <vt:lpwstr/>
  </property>
  <property fmtid="{D5CDD505-2E9C-101B-9397-08002B2CF9AE}" pid="10" name="Content Type">
    <vt:lpwstr>40;#Advocacy|57c60d3f-9b26-4fd1-a38a-f3f6accb94ae</vt:lpwstr>
  </property>
  <property fmtid="{D5CDD505-2E9C-101B-9397-08002B2CF9AE}" pid="11" name="PrimaryIssueArea">
    <vt:lpwstr/>
  </property>
</Properties>
</file>