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45" w:rsidRPr="00FB3D45" w:rsidRDefault="00FB3D45" w:rsidP="00FB3D4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r>
        <w:rPr>
          <w:rFonts w:asciiTheme="minorHAnsi" w:hAnsiTheme="minorHAnsi"/>
          <w:b/>
          <w:sz w:val="22"/>
          <w:szCs w:val="22"/>
          <w:u w:val="single"/>
        </w:rPr>
        <w:t>Sample Letter to the Editor: Secure Rural Schools</w:t>
      </w:r>
    </w:p>
    <w:bookmarkEnd w:id="0"/>
    <w:p w:rsidR="00FB3D45" w:rsidRPr="00FB3D45" w:rsidRDefault="00FB3D45" w:rsidP="00FB3D4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095" w:rsidRPr="00FB3D45" w:rsidRDefault="000B3095" w:rsidP="000B3095">
      <w:pPr>
        <w:rPr>
          <w:rFonts w:asciiTheme="minorHAnsi" w:hAnsiTheme="minorHAnsi"/>
          <w:sz w:val="22"/>
          <w:szCs w:val="22"/>
        </w:rPr>
      </w:pPr>
      <w:r w:rsidRPr="00FB3D45">
        <w:rPr>
          <w:rFonts w:asciiTheme="minorHAnsi" w:hAnsiTheme="minorHAnsi"/>
          <w:sz w:val="22"/>
          <w:szCs w:val="22"/>
        </w:rPr>
        <w:t xml:space="preserve">With </w:t>
      </w:r>
      <w:r w:rsidR="00FB3D45">
        <w:rPr>
          <w:rFonts w:asciiTheme="minorHAnsi" w:hAnsiTheme="minorHAnsi"/>
          <w:sz w:val="22"/>
          <w:szCs w:val="22"/>
        </w:rPr>
        <w:t>students heading back to school soon</w:t>
      </w:r>
      <w:r w:rsidRPr="00FB3D45">
        <w:rPr>
          <w:rFonts w:asciiTheme="minorHAnsi" w:hAnsiTheme="minorHAnsi"/>
          <w:sz w:val="22"/>
          <w:szCs w:val="22"/>
        </w:rPr>
        <w:t xml:space="preserve">, </w:t>
      </w:r>
      <w:r w:rsidR="006628F0">
        <w:rPr>
          <w:rFonts w:asciiTheme="minorHAnsi" w:hAnsiTheme="minorHAnsi"/>
          <w:sz w:val="22"/>
          <w:szCs w:val="22"/>
        </w:rPr>
        <w:t>the impacts and consequences of decisions made by</w:t>
      </w:r>
      <w:r w:rsidRPr="00FB3D45">
        <w:rPr>
          <w:rFonts w:asciiTheme="minorHAnsi" w:hAnsiTheme="minorHAnsi"/>
          <w:sz w:val="22"/>
          <w:szCs w:val="22"/>
        </w:rPr>
        <w:t xml:space="preserve"> elected officials </w:t>
      </w:r>
      <w:r w:rsidR="006628F0">
        <w:rPr>
          <w:rFonts w:asciiTheme="minorHAnsi" w:hAnsiTheme="minorHAnsi"/>
          <w:sz w:val="22"/>
          <w:szCs w:val="22"/>
        </w:rPr>
        <w:t>on</w:t>
      </w:r>
      <w:r w:rsidR="006628F0" w:rsidRPr="00FB3D45">
        <w:rPr>
          <w:rFonts w:asciiTheme="minorHAnsi" w:hAnsiTheme="minorHAnsi"/>
          <w:sz w:val="22"/>
          <w:szCs w:val="22"/>
        </w:rPr>
        <w:t xml:space="preserve"> </w:t>
      </w:r>
      <w:r w:rsidRPr="00FB3D45">
        <w:rPr>
          <w:rFonts w:asciiTheme="minorHAnsi" w:hAnsiTheme="minorHAnsi"/>
          <w:sz w:val="22"/>
          <w:szCs w:val="22"/>
        </w:rPr>
        <w:t xml:space="preserve">schools </w:t>
      </w:r>
      <w:r w:rsidR="006628F0">
        <w:rPr>
          <w:rFonts w:asciiTheme="minorHAnsi" w:hAnsiTheme="minorHAnsi"/>
          <w:sz w:val="22"/>
          <w:szCs w:val="22"/>
        </w:rPr>
        <w:t>will</w:t>
      </w:r>
      <w:r w:rsidRPr="00FB3D45">
        <w:rPr>
          <w:rFonts w:asciiTheme="minorHAnsi" w:hAnsiTheme="minorHAnsi"/>
          <w:sz w:val="22"/>
          <w:szCs w:val="22"/>
        </w:rPr>
        <w:t xml:space="preserve"> </w:t>
      </w:r>
      <w:r w:rsidR="006628F0">
        <w:rPr>
          <w:rFonts w:asciiTheme="minorHAnsi" w:hAnsiTheme="minorHAnsi"/>
          <w:sz w:val="22"/>
          <w:szCs w:val="22"/>
        </w:rPr>
        <w:t xml:space="preserve">be apparent. </w:t>
      </w:r>
      <w:r w:rsidRPr="00FB3D45">
        <w:rPr>
          <w:rFonts w:asciiTheme="minorHAnsi" w:hAnsiTheme="minorHAnsi"/>
          <w:sz w:val="22"/>
          <w:szCs w:val="22"/>
        </w:rPr>
        <w:t xml:space="preserve">Decisions made in Washington and in state capitals determine how much aid local governments can expect in the years ahead. Congress must reauthorize a significant number of programs before September 30. </w:t>
      </w:r>
      <w:r w:rsidR="00FB3D45" w:rsidRPr="00FB3D45">
        <w:rPr>
          <w:rFonts w:asciiTheme="minorHAnsi" w:hAnsiTheme="minorHAnsi"/>
          <w:sz w:val="22"/>
          <w:szCs w:val="22"/>
        </w:rPr>
        <w:t>I</w:t>
      </w:r>
      <w:r w:rsidRPr="00FB3D45">
        <w:rPr>
          <w:rFonts w:asciiTheme="minorHAnsi" w:hAnsiTheme="minorHAnsi"/>
          <w:sz w:val="22"/>
          <w:szCs w:val="22"/>
        </w:rPr>
        <w:t xml:space="preserve"> urge </w:t>
      </w:r>
      <w:r w:rsidR="00FB3D45" w:rsidRPr="00FB3D45">
        <w:rPr>
          <w:rFonts w:asciiTheme="minorHAnsi" w:hAnsiTheme="minorHAnsi"/>
          <w:sz w:val="22"/>
          <w:szCs w:val="22"/>
          <w:highlight w:val="yellow"/>
        </w:rPr>
        <w:t xml:space="preserve">Congressman/Senator </w:t>
      </w:r>
      <w:r w:rsidR="00FB3D45">
        <w:rPr>
          <w:rFonts w:asciiTheme="minorHAnsi" w:hAnsiTheme="minorHAnsi"/>
          <w:sz w:val="22"/>
          <w:szCs w:val="22"/>
          <w:highlight w:val="yellow"/>
        </w:rPr>
        <w:t>[</w:t>
      </w:r>
      <w:r w:rsidR="00FB3D45" w:rsidRPr="00FB3D45">
        <w:rPr>
          <w:rFonts w:asciiTheme="minorHAnsi" w:hAnsiTheme="minorHAnsi"/>
          <w:sz w:val="22"/>
          <w:szCs w:val="22"/>
          <w:highlight w:val="yellow"/>
        </w:rPr>
        <w:t>First/Last Name]</w:t>
      </w:r>
      <w:r w:rsidRPr="00FB3D45">
        <w:rPr>
          <w:rFonts w:asciiTheme="minorHAnsi" w:hAnsiTheme="minorHAnsi"/>
          <w:sz w:val="22"/>
          <w:szCs w:val="22"/>
        </w:rPr>
        <w:t xml:space="preserve"> to reauthorize the Secure Rural Schools (SRS) program</w:t>
      </w:r>
      <w:r w:rsidR="00FB3D45">
        <w:rPr>
          <w:rFonts w:asciiTheme="minorHAnsi" w:hAnsiTheme="minorHAnsi"/>
          <w:sz w:val="22"/>
          <w:szCs w:val="22"/>
        </w:rPr>
        <w:t xml:space="preserve"> before September 30</w:t>
      </w:r>
      <w:r w:rsidRPr="00FB3D45">
        <w:rPr>
          <w:rFonts w:asciiTheme="minorHAnsi" w:hAnsiTheme="minorHAnsi"/>
          <w:sz w:val="22"/>
          <w:szCs w:val="22"/>
        </w:rPr>
        <w:t>.</w:t>
      </w:r>
    </w:p>
    <w:p w:rsidR="000B3095" w:rsidRPr="00FB3D45" w:rsidRDefault="000B3095" w:rsidP="009F471C">
      <w:pPr>
        <w:rPr>
          <w:rFonts w:asciiTheme="minorHAnsi" w:hAnsiTheme="minorHAnsi"/>
          <w:sz w:val="22"/>
          <w:szCs w:val="22"/>
        </w:rPr>
      </w:pPr>
    </w:p>
    <w:p w:rsidR="001C677D" w:rsidRDefault="009F471C" w:rsidP="001C677D">
      <w:pPr>
        <w:rPr>
          <w:rFonts w:asciiTheme="minorHAnsi" w:hAnsiTheme="minorHAnsi"/>
          <w:sz w:val="22"/>
          <w:szCs w:val="22"/>
        </w:rPr>
      </w:pPr>
      <w:r w:rsidRPr="00FB3D45">
        <w:rPr>
          <w:rFonts w:asciiTheme="minorHAnsi" w:hAnsiTheme="minorHAnsi"/>
          <w:sz w:val="22"/>
          <w:szCs w:val="22"/>
        </w:rPr>
        <w:t xml:space="preserve">The SRS program provides crucial support to </w:t>
      </w:r>
      <w:r w:rsidR="00FB3D45">
        <w:rPr>
          <w:rFonts w:asciiTheme="minorHAnsi" w:hAnsiTheme="minorHAnsi"/>
          <w:sz w:val="22"/>
          <w:szCs w:val="22"/>
        </w:rPr>
        <w:t xml:space="preserve">national </w:t>
      </w:r>
      <w:r w:rsidRPr="00FB3D45">
        <w:rPr>
          <w:rFonts w:asciiTheme="minorHAnsi" w:hAnsiTheme="minorHAnsi"/>
          <w:sz w:val="22"/>
          <w:szCs w:val="22"/>
        </w:rPr>
        <w:t>forest counties</w:t>
      </w:r>
      <w:r w:rsidR="00FB3D45">
        <w:rPr>
          <w:rFonts w:asciiTheme="minorHAnsi" w:hAnsiTheme="minorHAnsi"/>
          <w:sz w:val="22"/>
          <w:szCs w:val="22"/>
        </w:rPr>
        <w:t xml:space="preserve"> for</w:t>
      </w:r>
      <w:r w:rsidRPr="00FB3D45">
        <w:rPr>
          <w:rFonts w:asciiTheme="minorHAnsi" w:hAnsiTheme="minorHAnsi"/>
          <w:sz w:val="22"/>
          <w:szCs w:val="22"/>
        </w:rPr>
        <w:t xml:space="preserve"> local schools, transportation infrastructure, law enforcement and other services. Should Congress not reauthorize SRS, </w:t>
      </w:r>
      <w:r w:rsidR="00FB3D45" w:rsidRPr="00FB3D45">
        <w:rPr>
          <w:rFonts w:asciiTheme="minorHAnsi" w:hAnsiTheme="minorHAnsi"/>
          <w:sz w:val="22"/>
          <w:szCs w:val="22"/>
          <w:highlight w:val="yellow"/>
        </w:rPr>
        <w:t>[Name]</w:t>
      </w:r>
      <w:r w:rsidRPr="00FB3D4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FB3D45" w:rsidRPr="00FB3D45">
        <w:rPr>
          <w:rFonts w:asciiTheme="minorHAnsi" w:hAnsiTheme="minorHAnsi"/>
          <w:sz w:val="22"/>
          <w:szCs w:val="22"/>
          <w:highlight w:val="yellow"/>
        </w:rPr>
        <w:t>C</w:t>
      </w:r>
      <w:r w:rsidRPr="00FB3D45">
        <w:rPr>
          <w:rFonts w:asciiTheme="minorHAnsi" w:hAnsiTheme="minorHAnsi"/>
          <w:sz w:val="22"/>
          <w:szCs w:val="22"/>
          <w:highlight w:val="yellow"/>
        </w:rPr>
        <w:t>ounty</w:t>
      </w:r>
      <w:r w:rsidRPr="00FB3D45">
        <w:rPr>
          <w:rFonts w:asciiTheme="minorHAnsi" w:hAnsiTheme="minorHAnsi"/>
          <w:sz w:val="22"/>
          <w:szCs w:val="22"/>
        </w:rPr>
        <w:t xml:space="preserve"> will face a budget shortfall that will impact our ability to provide</w:t>
      </w:r>
      <w:r w:rsidR="00414192">
        <w:rPr>
          <w:rFonts w:asciiTheme="minorHAnsi" w:hAnsiTheme="minorHAnsi"/>
          <w:sz w:val="22"/>
          <w:szCs w:val="22"/>
        </w:rPr>
        <w:t xml:space="preserve"> these</w:t>
      </w:r>
      <w:r w:rsidRPr="00FB3D45">
        <w:rPr>
          <w:rFonts w:asciiTheme="minorHAnsi" w:hAnsiTheme="minorHAnsi"/>
          <w:sz w:val="22"/>
          <w:szCs w:val="22"/>
        </w:rPr>
        <w:t xml:space="preserve"> essential services to residents and visitors. </w:t>
      </w:r>
      <w:r w:rsidRPr="00FB3D45">
        <w:rPr>
          <w:rFonts w:asciiTheme="minorHAnsi" w:hAnsiTheme="minorHAnsi"/>
          <w:sz w:val="22"/>
          <w:szCs w:val="22"/>
          <w:highlight w:val="yellow"/>
        </w:rPr>
        <w:t>[Name]</w:t>
      </w:r>
      <w:r w:rsidRPr="00FB3D45">
        <w:rPr>
          <w:rFonts w:asciiTheme="minorHAnsi" w:hAnsiTheme="minorHAnsi"/>
          <w:sz w:val="22"/>
          <w:szCs w:val="22"/>
        </w:rPr>
        <w:t xml:space="preserve"> County is one of more than 720 counties nationwide receiving SRS funding, impacting nine million students across 41 states</w:t>
      </w:r>
      <w:r w:rsidR="001C677D">
        <w:rPr>
          <w:rFonts w:asciiTheme="minorHAnsi" w:hAnsiTheme="minorHAnsi"/>
          <w:sz w:val="22"/>
          <w:szCs w:val="22"/>
        </w:rPr>
        <w:t xml:space="preserve">. </w:t>
      </w:r>
      <w:r w:rsidRPr="00FB3D45">
        <w:rPr>
          <w:rFonts w:asciiTheme="minorHAnsi" w:hAnsiTheme="minorHAnsi"/>
          <w:sz w:val="22"/>
          <w:szCs w:val="22"/>
        </w:rPr>
        <w:t xml:space="preserve">The SRS program continues to be a critical support system for forest counties as we work to diversify rural economies, improve forest health, </w:t>
      </w:r>
      <w:r w:rsidR="00FB3D45" w:rsidRPr="00FB3D45">
        <w:rPr>
          <w:rFonts w:asciiTheme="minorHAnsi" w:hAnsiTheme="minorHAnsi"/>
          <w:sz w:val="22"/>
          <w:szCs w:val="22"/>
        </w:rPr>
        <w:t xml:space="preserve">and </w:t>
      </w:r>
      <w:r w:rsidRPr="00FB3D45">
        <w:rPr>
          <w:rFonts w:asciiTheme="minorHAnsi" w:hAnsiTheme="minorHAnsi"/>
          <w:sz w:val="22"/>
          <w:szCs w:val="22"/>
        </w:rPr>
        <w:t>strengthen historic forest revenue sharing with local governments</w:t>
      </w:r>
      <w:r w:rsidR="00FB3D45" w:rsidRPr="00FB3D45">
        <w:rPr>
          <w:rFonts w:asciiTheme="minorHAnsi" w:hAnsiTheme="minorHAnsi"/>
          <w:sz w:val="22"/>
          <w:szCs w:val="22"/>
        </w:rPr>
        <w:t>.</w:t>
      </w:r>
      <w:r w:rsidR="001C677D">
        <w:rPr>
          <w:rFonts w:asciiTheme="minorHAnsi" w:hAnsiTheme="minorHAnsi"/>
          <w:sz w:val="22"/>
          <w:szCs w:val="22"/>
        </w:rPr>
        <w:t xml:space="preserve"> </w:t>
      </w:r>
    </w:p>
    <w:p w:rsidR="001C677D" w:rsidRDefault="001C677D" w:rsidP="001C677D">
      <w:pPr>
        <w:rPr>
          <w:rFonts w:asciiTheme="minorHAnsi" w:hAnsiTheme="minorHAnsi"/>
          <w:sz w:val="22"/>
          <w:szCs w:val="22"/>
        </w:rPr>
      </w:pPr>
    </w:p>
    <w:p w:rsidR="009F471C" w:rsidRPr="00FB3D45" w:rsidRDefault="001C677D" w:rsidP="001C67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urge </w:t>
      </w:r>
      <w:r w:rsidRPr="00414192">
        <w:rPr>
          <w:rFonts w:asciiTheme="minorHAnsi" w:hAnsiTheme="minorHAnsi"/>
          <w:sz w:val="22"/>
          <w:szCs w:val="22"/>
          <w:highlight w:val="yellow"/>
        </w:rPr>
        <w:t>Congressman/Senator</w:t>
      </w:r>
      <w:r w:rsidR="00414192" w:rsidRPr="00414192">
        <w:rPr>
          <w:rFonts w:asciiTheme="minorHAnsi" w:hAnsiTheme="minorHAnsi"/>
          <w:sz w:val="22"/>
          <w:szCs w:val="22"/>
          <w:highlight w:val="yellow"/>
        </w:rPr>
        <w:t xml:space="preserve"> [First/Last Name]</w:t>
      </w:r>
      <w:r w:rsidR="00414192">
        <w:rPr>
          <w:rFonts w:asciiTheme="minorHAnsi" w:hAnsiTheme="minorHAnsi"/>
          <w:sz w:val="22"/>
          <w:szCs w:val="22"/>
        </w:rPr>
        <w:t xml:space="preserve"> to ensure SRS is reauthorized immediately.</w:t>
      </w:r>
    </w:p>
    <w:p w:rsidR="00C372B1" w:rsidRPr="00FB3D45" w:rsidRDefault="00C372B1">
      <w:pPr>
        <w:rPr>
          <w:rFonts w:asciiTheme="minorHAnsi" w:hAnsiTheme="minorHAnsi"/>
          <w:sz w:val="22"/>
          <w:szCs w:val="22"/>
        </w:rPr>
      </w:pPr>
    </w:p>
    <w:p w:rsidR="00110090" w:rsidRPr="00FB3D45" w:rsidRDefault="00110090">
      <w:pPr>
        <w:rPr>
          <w:rFonts w:asciiTheme="minorHAnsi" w:hAnsiTheme="minorHAnsi"/>
          <w:sz w:val="22"/>
          <w:szCs w:val="22"/>
        </w:rPr>
      </w:pPr>
    </w:p>
    <w:sectPr w:rsidR="00110090" w:rsidRPr="00FB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2MDczMzY1MDA0NbVQ0lEKTi0uzszPAykwrAUAqt0PNSwAAAA="/>
  </w:docVars>
  <w:rsids>
    <w:rsidRoot w:val="004B10D0"/>
    <w:rsid w:val="000934C8"/>
    <w:rsid w:val="000B3095"/>
    <w:rsid w:val="00110090"/>
    <w:rsid w:val="00176DC2"/>
    <w:rsid w:val="001C677D"/>
    <w:rsid w:val="0027150F"/>
    <w:rsid w:val="00277251"/>
    <w:rsid w:val="00286823"/>
    <w:rsid w:val="00286FE6"/>
    <w:rsid w:val="002E0C33"/>
    <w:rsid w:val="003160C2"/>
    <w:rsid w:val="00414192"/>
    <w:rsid w:val="004B10D0"/>
    <w:rsid w:val="005515C2"/>
    <w:rsid w:val="005841E9"/>
    <w:rsid w:val="005F22AB"/>
    <w:rsid w:val="005F2A99"/>
    <w:rsid w:val="005F5CCD"/>
    <w:rsid w:val="006628F0"/>
    <w:rsid w:val="006E1630"/>
    <w:rsid w:val="007556F0"/>
    <w:rsid w:val="00773B26"/>
    <w:rsid w:val="007808D3"/>
    <w:rsid w:val="00904278"/>
    <w:rsid w:val="009C7B4B"/>
    <w:rsid w:val="009F0134"/>
    <w:rsid w:val="009F471C"/>
    <w:rsid w:val="00B041BF"/>
    <w:rsid w:val="00B353B4"/>
    <w:rsid w:val="00BA5D1C"/>
    <w:rsid w:val="00C372B1"/>
    <w:rsid w:val="00C514BC"/>
    <w:rsid w:val="00C67744"/>
    <w:rsid w:val="00CB66DA"/>
    <w:rsid w:val="00CD3AD7"/>
    <w:rsid w:val="00DB21AF"/>
    <w:rsid w:val="00DC021F"/>
    <w:rsid w:val="00E904D9"/>
    <w:rsid w:val="00E959FE"/>
    <w:rsid w:val="00EA2202"/>
    <w:rsid w:val="00F5135B"/>
    <w:rsid w:val="00F85C53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8126-A075-4EA7-A774-8881D2E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471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D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3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34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Shuffield</dc:creator>
  <cp:keywords/>
  <dc:description/>
  <cp:lastModifiedBy>Zachary George</cp:lastModifiedBy>
  <cp:revision>2</cp:revision>
  <cp:lastPrinted>2017-08-11T16:40:00Z</cp:lastPrinted>
  <dcterms:created xsi:type="dcterms:W3CDTF">2017-08-15T22:00:00Z</dcterms:created>
  <dcterms:modified xsi:type="dcterms:W3CDTF">2017-08-15T22:00:00Z</dcterms:modified>
</cp:coreProperties>
</file>