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F0018" w14:textId="77777777" w:rsidR="00063672" w:rsidRPr="00063672" w:rsidRDefault="007A1C89" w:rsidP="00063672">
      <w:pPr>
        <w:pStyle w:val="Heading1"/>
        <w:rPr>
          <w:rFonts w:ascii="Cambria" w:hAnsi="Cambria"/>
          <w:bCs w:val="0"/>
          <w:sz w:val="24"/>
          <w:szCs w:val="24"/>
        </w:rPr>
      </w:pPr>
      <w:r>
        <w:rPr>
          <w:rFonts w:ascii="Cambria" w:hAnsi="Cambria"/>
          <w:bCs w:val="0"/>
          <w:noProof/>
          <w:sz w:val="24"/>
          <w:szCs w:val="24"/>
        </w:rPr>
        <w:drawing>
          <wp:inline distT="0" distB="0" distL="0" distR="0" wp14:anchorId="15DF0031" wp14:editId="0EBA9F81">
            <wp:extent cx="1884656" cy="895350"/>
            <wp:effectExtent l="0" t="0" r="1905" b="0"/>
            <wp:docPr id="2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Co Logo Color Registered Mar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656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F0019" w14:textId="77777777" w:rsidR="00074236" w:rsidRPr="009532DC" w:rsidRDefault="00063672" w:rsidP="007C3567">
      <w:pPr>
        <w:pStyle w:val="Heading1"/>
        <w:jc w:val="center"/>
        <w:rPr>
          <w:b w:val="0"/>
          <w:spacing w:val="20"/>
          <w:lang w:val="es-AR"/>
        </w:rPr>
      </w:pPr>
      <w:r w:rsidRPr="009532DC">
        <w:rPr>
          <w:rStyle w:val="Strong"/>
          <w:rFonts w:ascii="Cambria" w:hAnsi="Cambria"/>
          <w:b/>
          <w:sz w:val="24"/>
          <w:szCs w:val="24"/>
          <w:lang w:val="es-AR"/>
        </w:rPr>
        <w:br/>
      </w:r>
      <w:r w:rsidR="00B97A4D" w:rsidRPr="009532DC">
        <w:rPr>
          <w:rStyle w:val="Strong"/>
          <w:rFonts w:ascii="Cambria" w:hAnsi="Cambria"/>
          <w:b/>
          <w:spacing w:val="20"/>
          <w:sz w:val="24"/>
          <w:szCs w:val="24"/>
          <w:lang w:val="es-AR"/>
        </w:rPr>
        <w:t>COMUNICADO DE PRENSA</w:t>
      </w:r>
      <w:r w:rsidR="00CF5A00" w:rsidRPr="009532DC">
        <w:rPr>
          <w:rStyle w:val="Strong"/>
          <w:rFonts w:ascii="Cambria" w:hAnsi="Cambria"/>
          <w:b/>
          <w:spacing w:val="20"/>
          <w:sz w:val="24"/>
          <w:szCs w:val="24"/>
          <w:lang w:val="es-AR"/>
        </w:rPr>
        <w:br/>
      </w:r>
    </w:p>
    <w:p w14:paraId="15DF001A" w14:textId="77777777" w:rsidR="009960EB" w:rsidRPr="009532DC" w:rsidRDefault="009532DC" w:rsidP="009960EB">
      <w:pPr>
        <w:jc w:val="right"/>
        <w:rPr>
          <w:rFonts w:ascii="Helvetica" w:hAnsi="Helvetica"/>
          <w:sz w:val="20"/>
          <w:lang w:val="es-AR"/>
        </w:rPr>
      </w:pPr>
      <w:r w:rsidRPr="009532DC">
        <w:rPr>
          <w:rFonts w:ascii="Cambria" w:hAnsi="Cambria"/>
          <w:b/>
          <w:sz w:val="24"/>
          <w:szCs w:val="24"/>
          <w:lang w:val="es-AR"/>
        </w:rPr>
        <w:t>CONTACTO EN LOS MEDIOS</w:t>
      </w:r>
      <w:r w:rsidR="00CF5A00" w:rsidRPr="009532DC">
        <w:rPr>
          <w:rFonts w:ascii="Cambria" w:hAnsi="Cambria"/>
          <w:b/>
          <w:sz w:val="24"/>
          <w:szCs w:val="24"/>
          <w:lang w:val="es-AR"/>
        </w:rPr>
        <w:t>:</w:t>
      </w:r>
      <w:r w:rsidR="00C4156D" w:rsidRPr="009532DC">
        <w:rPr>
          <w:rFonts w:ascii="Cambria" w:hAnsi="Cambria"/>
          <w:sz w:val="24"/>
          <w:szCs w:val="24"/>
          <w:lang w:val="es-AR"/>
        </w:rPr>
        <w:br/>
      </w:r>
      <w:r w:rsidR="001F42A7">
        <w:rPr>
          <w:rFonts w:ascii="Cambria" w:hAnsi="Cambria" w:cstheme="minorHAnsi"/>
          <w:sz w:val="24"/>
          <w:szCs w:val="24"/>
          <w:highlight w:val="yellow"/>
        </w:rPr>
        <w:fldChar w:fldCharType="begin"/>
      </w:r>
      <w:r w:rsidR="00927C8A" w:rsidRPr="009532DC">
        <w:rPr>
          <w:rFonts w:ascii="Cambria" w:hAnsi="Cambria" w:cstheme="minorHAnsi"/>
          <w:sz w:val="24"/>
          <w:szCs w:val="24"/>
          <w:highlight w:val="yellow"/>
          <w:lang w:val="es-AR"/>
        </w:rPr>
        <w:instrText xml:space="preserve"> MACROBUTTON  AcceptAllChangesShown "[COUNTY PIO/CONTACT NAME]" </w:instrText>
      </w:r>
      <w:r w:rsidR="001F42A7">
        <w:rPr>
          <w:rFonts w:ascii="Cambria" w:hAnsi="Cambria" w:cstheme="minorHAnsi"/>
          <w:sz w:val="24"/>
          <w:szCs w:val="24"/>
          <w:highlight w:val="yellow"/>
        </w:rPr>
        <w:fldChar w:fldCharType="end"/>
      </w:r>
      <w:r w:rsidR="009960EB" w:rsidRPr="009532DC">
        <w:rPr>
          <w:rFonts w:ascii="Cambria" w:hAnsi="Cambria"/>
          <w:sz w:val="24"/>
          <w:szCs w:val="24"/>
          <w:lang w:val="es-AR"/>
        </w:rPr>
        <w:br/>
      </w:r>
      <w:r w:rsidR="001F42A7">
        <w:rPr>
          <w:rFonts w:ascii="Cambria" w:hAnsi="Cambria" w:cstheme="minorHAnsi"/>
          <w:sz w:val="24"/>
          <w:szCs w:val="24"/>
          <w:highlight w:val="yellow"/>
        </w:rPr>
        <w:fldChar w:fldCharType="begin"/>
      </w:r>
      <w:r w:rsidR="00927C8A" w:rsidRPr="009532DC">
        <w:rPr>
          <w:rFonts w:ascii="Cambria" w:hAnsi="Cambria" w:cstheme="minorHAnsi"/>
          <w:sz w:val="24"/>
          <w:szCs w:val="24"/>
          <w:highlight w:val="yellow"/>
          <w:lang w:val="es-AR"/>
        </w:rPr>
        <w:instrText xml:space="preserve"> MACROBUTTON  AcceptAllChangesShown "[PHONE NUMBER]" </w:instrText>
      </w:r>
      <w:r w:rsidR="001F42A7">
        <w:rPr>
          <w:rFonts w:ascii="Cambria" w:hAnsi="Cambria" w:cstheme="minorHAnsi"/>
          <w:sz w:val="24"/>
          <w:szCs w:val="24"/>
          <w:highlight w:val="yellow"/>
        </w:rPr>
        <w:fldChar w:fldCharType="end"/>
      </w:r>
      <w:r w:rsidR="009960EB" w:rsidRPr="009532DC">
        <w:rPr>
          <w:rFonts w:ascii="Cambria" w:hAnsi="Cambria"/>
          <w:sz w:val="24"/>
          <w:szCs w:val="24"/>
          <w:lang w:val="es-AR"/>
        </w:rPr>
        <w:br/>
      </w:r>
      <w:r w:rsidR="001F42A7">
        <w:rPr>
          <w:rFonts w:ascii="Cambria" w:hAnsi="Cambria" w:cstheme="minorHAnsi"/>
          <w:sz w:val="24"/>
          <w:szCs w:val="24"/>
          <w:highlight w:val="yellow"/>
        </w:rPr>
        <w:fldChar w:fldCharType="begin"/>
      </w:r>
      <w:r w:rsidR="00927C8A" w:rsidRPr="009532DC">
        <w:rPr>
          <w:rFonts w:ascii="Cambria" w:hAnsi="Cambria" w:cstheme="minorHAnsi"/>
          <w:sz w:val="24"/>
          <w:szCs w:val="24"/>
          <w:highlight w:val="yellow"/>
          <w:lang w:val="es-AR"/>
        </w:rPr>
        <w:instrText xml:space="preserve"> MACROBUTTON  AcceptAllChangesShown [EMAIL] </w:instrText>
      </w:r>
      <w:r w:rsidR="001F42A7">
        <w:rPr>
          <w:rFonts w:ascii="Cambria" w:hAnsi="Cambria" w:cstheme="minorHAnsi"/>
          <w:sz w:val="24"/>
          <w:szCs w:val="24"/>
          <w:highlight w:val="yellow"/>
        </w:rPr>
        <w:fldChar w:fldCharType="end"/>
      </w:r>
      <w:r w:rsidR="009960EB" w:rsidRPr="009532DC">
        <w:rPr>
          <w:rFonts w:ascii="Cambria" w:hAnsi="Cambria"/>
          <w:sz w:val="24"/>
          <w:szCs w:val="24"/>
          <w:lang w:val="es-AR"/>
        </w:rPr>
        <w:br/>
      </w:r>
    </w:p>
    <w:p w14:paraId="15DF001B" w14:textId="77777777" w:rsidR="00D040B3" w:rsidRPr="009532DC" w:rsidRDefault="001F42A7" w:rsidP="00D040B3">
      <w:pPr>
        <w:pStyle w:val="Heading1"/>
        <w:jc w:val="center"/>
        <w:rPr>
          <w:sz w:val="40"/>
          <w:szCs w:val="40"/>
          <w:lang w:val="es-AR"/>
        </w:rPr>
      </w:pPr>
      <w:r>
        <w:rPr>
          <w:rFonts w:ascii="Cambria" w:hAnsi="Cambria" w:cstheme="minorHAnsi"/>
          <w:sz w:val="40"/>
          <w:szCs w:val="40"/>
          <w:highlight w:val="yellow"/>
        </w:rPr>
        <w:fldChar w:fldCharType="begin"/>
      </w:r>
      <w:r w:rsidR="00927C8A" w:rsidRPr="009532DC">
        <w:rPr>
          <w:rFonts w:ascii="Cambria" w:hAnsi="Cambria" w:cstheme="minorHAnsi"/>
          <w:sz w:val="40"/>
          <w:szCs w:val="40"/>
          <w:highlight w:val="yellow"/>
          <w:lang w:val="es-AR"/>
        </w:rPr>
        <w:instrText xml:space="preserve"> MACROBUTTON  AcceptAllChangesShown "[COUNTY NAME]" </w:instrText>
      </w:r>
      <w:r>
        <w:rPr>
          <w:rFonts w:ascii="Cambria" w:hAnsi="Cambria" w:cstheme="minorHAnsi"/>
          <w:sz w:val="40"/>
          <w:szCs w:val="40"/>
          <w:highlight w:val="yellow"/>
        </w:rPr>
        <w:fldChar w:fldCharType="end"/>
      </w:r>
      <w:r w:rsidR="009532DC" w:rsidRPr="009532DC">
        <w:rPr>
          <w:sz w:val="40"/>
          <w:szCs w:val="40"/>
          <w:lang w:val="es-AR"/>
        </w:rPr>
        <w:t>Presenta la Tarjeta de Descuento en Medicamentos Recetados para Ayud</w:t>
      </w:r>
      <w:r w:rsidR="009532DC">
        <w:rPr>
          <w:sz w:val="40"/>
          <w:szCs w:val="40"/>
          <w:lang w:val="es-AR"/>
        </w:rPr>
        <w:t>a</w:t>
      </w:r>
      <w:r w:rsidR="009532DC" w:rsidRPr="009532DC">
        <w:rPr>
          <w:sz w:val="40"/>
          <w:szCs w:val="40"/>
          <w:lang w:val="es-AR"/>
        </w:rPr>
        <w:t xml:space="preserve">r a </w:t>
      </w:r>
      <w:r w:rsidR="009532DC">
        <w:rPr>
          <w:sz w:val="40"/>
          <w:szCs w:val="40"/>
          <w:lang w:val="es-AR"/>
        </w:rPr>
        <w:t>Reducir</w:t>
      </w:r>
      <w:r w:rsidR="009532DC" w:rsidRPr="009532DC">
        <w:rPr>
          <w:sz w:val="40"/>
          <w:szCs w:val="40"/>
          <w:lang w:val="es-AR"/>
        </w:rPr>
        <w:t xml:space="preserve"> los Altos Costos</w:t>
      </w:r>
    </w:p>
    <w:p w14:paraId="15DF001C" w14:textId="77777777" w:rsidR="00D040B3" w:rsidRPr="009532DC" w:rsidRDefault="00D040B3" w:rsidP="00D040B3">
      <w:pPr>
        <w:pStyle w:val="Heading1"/>
        <w:jc w:val="center"/>
        <w:rPr>
          <w:sz w:val="48"/>
          <w:szCs w:val="48"/>
          <w:lang w:val="es-AR"/>
        </w:rPr>
      </w:pPr>
    </w:p>
    <w:p w14:paraId="15DF001D" w14:textId="77777777" w:rsidR="00074236" w:rsidRPr="009532DC" w:rsidRDefault="009532DC" w:rsidP="00D040B3">
      <w:pPr>
        <w:pStyle w:val="Heading1"/>
        <w:jc w:val="center"/>
        <w:rPr>
          <w:i/>
          <w:lang w:val="es-AR"/>
        </w:rPr>
      </w:pPr>
      <w:r w:rsidRPr="009532DC">
        <w:rPr>
          <w:i/>
          <w:lang w:val="es-AR"/>
        </w:rPr>
        <w:t>Los residentes pueden aprovechar este ahorro de un promedio del 24 por ciento</w:t>
      </w:r>
    </w:p>
    <w:p w14:paraId="15DF001E" w14:textId="77777777" w:rsidR="00D040B3" w:rsidRPr="005549EE" w:rsidRDefault="0082400B" w:rsidP="00D040B3">
      <w:pPr>
        <w:pStyle w:val="Default"/>
        <w:rPr>
          <w:rFonts w:asciiTheme="majorHAnsi" w:hAnsiTheme="majorHAnsi" w:cs="Cambria"/>
          <w:sz w:val="23"/>
          <w:szCs w:val="23"/>
          <w:lang w:val="es-AR"/>
        </w:rPr>
      </w:pPr>
      <w:r w:rsidRPr="005549EE">
        <w:rPr>
          <w:rFonts w:ascii="Cambria" w:hAnsi="Cambria"/>
          <w:b/>
          <w:lang w:val="es-AR"/>
        </w:rPr>
        <w:br/>
      </w:r>
      <w:r w:rsidR="001F42A7">
        <w:rPr>
          <w:rFonts w:ascii="Cambria" w:hAnsi="Cambria" w:cstheme="minorHAnsi"/>
          <w:b/>
          <w:highlight w:val="yellow"/>
        </w:rPr>
        <w:fldChar w:fldCharType="begin"/>
      </w:r>
      <w:r w:rsidR="00927C8A" w:rsidRPr="005549EE">
        <w:rPr>
          <w:rFonts w:ascii="Cambria" w:hAnsi="Cambria" w:cstheme="minorHAnsi"/>
          <w:b/>
          <w:highlight w:val="yellow"/>
          <w:lang w:val="es-AR"/>
        </w:rPr>
        <w:instrText xml:space="preserve"> MACROBUTTON  AcceptAllChangesShown [LOCATION] </w:instrText>
      </w:r>
      <w:r w:rsidR="001F42A7">
        <w:rPr>
          <w:rFonts w:ascii="Cambria" w:hAnsi="Cambria" w:cstheme="minorHAnsi"/>
          <w:b/>
          <w:highlight w:val="yellow"/>
        </w:rPr>
        <w:fldChar w:fldCharType="end"/>
      </w:r>
      <w:r w:rsidR="007452C6" w:rsidRPr="005549EE">
        <w:rPr>
          <w:rFonts w:ascii="Cambria" w:hAnsi="Cambria" w:cstheme="minorHAnsi"/>
          <w:b/>
          <w:lang w:val="es-AR"/>
        </w:rPr>
        <w:t xml:space="preserve"> </w:t>
      </w:r>
      <w:r w:rsidR="00D040B3" w:rsidRPr="005549EE">
        <w:rPr>
          <w:rFonts w:ascii="Cambria" w:hAnsi="Cambria" w:cstheme="minorHAnsi"/>
          <w:b/>
          <w:lang w:val="es-AR"/>
        </w:rPr>
        <w:t>(</w:t>
      </w:r>
      <w:r w:rsidR="001F42A7">
        <w:rPr>
          <w:rFonts w:ascii="Cambria" w:hAnsi="Cambria" w:cstheme="minorHAnsi"/>
          <w:b/>
          <w:highlight w:val="yellow"/>
        </w:rPr>
        <w:fldChar w:fldCharType="begin"/>
      </w:r>
      <w:r w:rsidR="00927C8A" w:rsidRPr="005549EE">
        <w:rPr>
          <w:rFonts w:ascii="Cambria" w:hAnsi="Cambria" w:cstheme="minorHAnsi"/>
          <w:b/>
          <w:highlight w:val="yellow"/>
          <w:lang w:val="es-AR"/>
        </w:rPr>
        <w:instrText xml:space="preserve"> MACROBUTTON  AcceptAllChangesShown [DATE] </w:instrText>
      </w:r>
      <w:r w:rsidR="001F42A7">
        <w:rPr>
          <w:rFonts w:ascii="Cambria" w:hAnsi="Cambria" w:cstheme="minorHAnsi"/>
          <w:b/>
          <w:highlight w:val="yellow"/>
        </w:rPr>
        <w:fldChar w:fldCharType="end"/>
      </w:r>
      <w:r w:rsidR="00D040B3" w:rsidRPr="005549EE">
        <w:rPr>
          <w:rFonts w:ascii="Cambria" w:hAnsi="Cambria" w:cstheme="minorHAnsi"/>
          <w:b/>
          <w:lang w:val="es-AR"/>
        </w:rPr>
        <w:t>)</w:t>
      </w:r>
      <w:r w:rsidR="00D040B3" w:rsidRPr="005549EE">
        <w:rPr>
          <w:rFonts w:ascii="Cambria" w:hAnsi="Cambria" w:cstheme="minorHAnsi"/>
          <w:lang w:val="es-AR"/>
        </w:rPr>
        <w:t xml:space="preserve"> </w:t>
      </w:r>
      <w:r w:rsidR="00D040B3" w:rsidRPr="005549EE">
        <w:rPr>
          <w:rFonts w:ascii="Cambria" w:hAnsi="Cambria"/>
          <w:b/>
          <w:lang w:val="es-AR"/>
        </w:rPr>
        <w:t>–</w:t>
      </w:r>
      <w:r w:rsidR="005F7E72" w:rsidRPr="005549EE">
        <w:rPr>
          <w:rFonts w:ascii="Cambria" w:hAnsi="Cambria"/>
          <w:b/>
          <w:lang w:val="es-AR"/>
        </w:rPr>
        <w:t xml:space="preserve"> </w:t>
      </w:r>
      <w:r w:rsidR="001F42A7">
        <w:rPr>
          <w:rFonts w:ascii="Cambria" w:hAnsi="Cambria" w:cstheme="minorHAnsi"/>
          <w:highlight w:val="yellow"/>
        </w:rPr>
        <w:fldChar w:fldCharType="begin"/>
      </w:r>
      <w:r w:rsidR="00927C8A" w:rsidRPr="005549EE">
        <w:rPr>
          <w:rFonts w:ascii="Cambria" w:hAnsi="Cambria" w:cstheme="minorHAnsi"/>
          <w:highlight w:val="yellow"/>
          <w:lang w:val="es-AR"/>
        </w:rPr>
        <w:instrText xml:space="preserve"> MACROBUTTON  AcceptAllChangesShown "[COUNTY NAME]" </w:instrText>
      </w:r>
      <w:r w:rsidR="001F42A7">
        <w:rPr>
          <w:rFonts w:ascii="Cambria" w:hAnsi="Cambria" w:cstheme="minorHAnsi"/>
          <w:highlight w:val="yellow"/>
        </w:rPr>
        <w:fldChar w:fldCharType="end"/>
      </w:r>
      <w:r w:rsidR="005F7E72" w:rsidRPr="005549EE">
        <w:rPr>
          <w:rFonts w:asciiTheme="majorHAnsi" w:hAnsiTheme="majorHAnsi" w:cs="Cambria"/>
          <w:sz w:val="23"/>
          <w:szCs w:val="23"/>
          <w:lang w:val="es-AR"/>
        </w:rPr>
        <w:t xml:space="preserve"> </w:t>
      </w:r>
      <w:r w:rsidR="009532DC" w:rsidRPr="005549EE">
        <w:rPr>
          <w:rFonts w:asciiTheme="majorHAnsi" w:hAnsiTheme="majorHAnsi" w:cs="Cambria"/>
          <w:sz w:val="23"/>
          <w:szCs w:val="23"/>
          <w:lang w:val="es-AR"/>
        </w:rPr>
        <w:t xml:space="preserve">ha lanzado hoy un nuevo programa para ayudar a los residentes del condado </w:t>
      </w:r>
      <w:r w:rsidR="005549EE" w:rsidRPr="005549EE">
        <w:rPr>
          <w:rFonts w:asciiTheme="majorHAnsi" w:hAnsiTheme="majorHAnsi" w:cs="Cambria"/>
          <w:sz w:val="23"/>
          <w:szCs w:val="23"/>
          <w:lang w:val="es-AR"/>
        </w:rPr>
        <w:t>a resolver el problema del elevado costo de los medicamentos recetados</w:t>
      </w:r>
      <w:r w:rsidR="00D040B3" w:rsidRPr="005549EE">
        <w:rPr>
          <w:rFonts w:asciiTheme="majorHAnsi" w:hAnsiTheme="majorHAnsi" w:cs="Cambria"/>
          <w:sz w:val="23"/>
          <w:szCs w:val="23"/>
          <w:lang w:val="es-AR"/>
        </w:rPr>
        <w:t xml:space="preserve">. </w:t>
      </w:r>
      <w:r w:rsidR="005549EE" w:rsidRPr="005549EE">
        <w:rPr>
          <w:rFonts w:asciiTheme="majorHAnsi" w:hAnsiTheme="majorHAnsi" w:cs="Cambria"/>
          <w:sz w:val="23"/>
          <w:szCs w:val="23"/>
          <w:lang w:val="es-AR"/>
        </w:rPr>
        <w:t>Mediante un esfuerzo conjunto con la Asociación Nacional de Condados (</w:t>
      </w:r>
      <w:r w:rsidR="00D040B3" w:rsidRPr="005549EE">
        <w:rPr>
          <w:rFonts w:asciiTheme="majorHAnsi" w:hAnsiTheme="majorHAnsi" w:cs="Cambria"/>
          <w:sz w:val="23"/>
          <w:szCs w:val="23"/>
          <w:lang w:val="es-AR"/>
        </w:rPr>
        <w:t>National Association of Counties</w:t>
      </w:r>
      <w:r w:rsidR="005549EE" w:rsidRPr="005549EE">
        <w:rPr>
          <w:rFonts w:asciiTheme="majorHAnsi" w:hAnsiTheme="majorHAnsi" w:cs="Cambria"/>
          <w:sz w:val="23"/>
          <w:szCs w:val="23"/>
          <w:lang w:val="es-AR"/>
        </w:rPr>
        <w:t xml:space="preserve"> - </w:t>
      </w:r>
      <w:r w:rsidR="00D040B3" w:rsidRPr="005549EE">
        <w:rPr>
          <w:rFonts w:asciiTheme="majorHAnsi" w:hAnsiTheme="majorHAnsi" w:cs="Cambria"/>
          <w:sz w:val="23"/>
          <w:szCs w:val="23"/>
          <w:lang w:val="es-AR"/>
        </w:rPr>
        <w:t xml:space="preserve">NACo), </w:t>
      </w:r>
      <w:r w:rsidR="005549EE" w:rsidRPr="005549EE">
        <w:rPr>
          <w:rFonts w:asciiTheme="majorHAnsi" w:hAnsiTheme="majorHAnsi" w:cs="Cambria"/>
          <w:sz w:val="23"/>
          <w:szCs w:val="23"/>
          <w:lang w:val="es-AR"/>
        </w:rPr>
        <w:t xml:space="preserve">el programa gratuito de la Tarjeta de Descuento en Medicamentos Recetados provee a los residentes del </w:t>
      </w:r>
      <w:r w:rsidR="005549EE">
        <w:rPr>
          <w:rFonts w:asciiTheme="majorHAnsi" w:hAnsiTheme="majorHAnsi" w:cs="Cambria"/>
          <w:sz w:val="23"/>
          <w:szCs w:val="23"/>
          <w:lang w:val="es-AR"/>
        </w:rPr>
        <w:t xml:space="preserve">área una tarjeta que está ahorrando a los consumidores </w:t>
      </w:r>
      <w:r w:rsidR="00BA6EE4">
        <w:rPr>
          <w:rFonts w:asciiTheme="majorHAnsi" w:hAnsiTheme="majorHAnsi" w:cs="Cambria"/>
          <w:sz w:val="23"/>
          <w:szCs w:val="23"/>
          <w:lang w:val="es-AR"/>
        </w:rPr>
        <w:t>de todo el país un promedio del 24 por ciento del precio minorista de los medicamentos recetados</w:t>
      </w:r>
      <w:r w:rsidR="000E5A99" w:rsidRPr="005549EE">
        <w:rPr>
          <w:rFonts w:asciiTheme="majorHAnsi" w:hAnsiTheme="majorHAnsi" w:cs="Cambria"/>
          <w:sz w:val="23"/>
          <w:szCs w:val="23"/>
          <w:lang w:val="es-AR"/>
        </w:rPr>
        <w:t xml:space="preserve">. </w:t>
      </w:r>
    </w:p>
    <w:p w14:paraId="15DF001F" w14:textId="77777777" w:rsidR="00D040B3" w:rsidRPr="005549EE" w:rsidRDefault="00D040B3" w:rsidP="00D040B3">
      <w:pPr>
        <w:pStyle w:val="Default"/>
        <w:rPr>
          <w:rFonts w:asciiTheme="majorHAnsi" w:hAnsiTheme="majorHAnsi" w:cs="Cambria"/>
          <w:sz w:val="23"/>
          <w:szCs w:val="23"/>
          <w:lang w:val="es-AR"/>
        </w:rPr>
      </w:pPr>
    </w:p>
    <w:p w14:paraId="15DF0020" w14:textId="77777777" w:rsidR="00D040B3" w:rsidRPr="00C61F64" w:rsidRDefault="0089025F" w:rsidP="00D040B3">
      <w:pPr>
        <w:pStyle w:val="Default"/>
        <w:rPr>
          <w:rFonts w:asciiTheme="majorHAnsi" w:hAnsiTheme="majorHAnsi" w:cs="Cambria"/>
          <w:sz w:val="23"/>
          <w:szCs w:val="23"/>
          <w:lang w:val="es-AR"/>
        </w:rPr>
      </w:pPr>
      <w:r>
        <w:rPr>
          <w:rFonts w:asciiTheme="majorHAnsi" w:hAnsiTheme="majorHAnsi" w:cs="Cambria"/>
          <w:sz w:val="23"/>
          <w:szCs w:val="23"/>
          <w:lang w:val="es-AR"/>
        </w:rPr>
        <w:t xml:space="preserve">La tarjeta tiene muchos beneficios. Es fácil de obtener, y puede ser usada por personas que no tienen cobertura de seguro de salud, o por quienes tienen medicamentos recetados que no están incluidos en su cobertura. </w:t>
      </w:r>
      <w:r w:rsidR="00BB3E9B" w:rsidRPr="00BB3E9B">
        <w:rPr>
          <w:rFonts w:asciiTheme="majorHAnsi" w:hAnsiTheme="majorHAnsi" w:cs="Cambria"/>
          <w:sz w:val="23"/>
          <w:szCs w:val="23"/>
          <w:lang w:val="es-AR"/>
        </w:rPr>
        <w:t>Puede usarse también para ahorrar dinero en algunos medic</w:t>
      </w:r>
      <w:r w:rsidR="00BB3E9B">
        <w:rPr>
          <w:rFonts w:asciiTheme="majorHAnsi" w:hAnsiTheme="majorHAnsi" w:cs="Cambria"/>
          <w:sz w:val="23"/>
          <w:szCs w:val="23"/>
          <w:lang w:val="es-AR"/>
        </w:rPr>
        <w:t>a</w:t>
      </w:r>
      <w:r w:rsidR="00BB3E9B" w:rsidRPr="00BB3E9B">
        <w:rPr>
          <w:rFonts w:asciiTheme="majorHAnsi" w:hAnsiTheme="majorHAnsi" w:cs="Cambria"/>
          <w:sz w:val="23"/>
          <w:szCs w:val="23"/>
          <w:lang w:val="es-AR"/>
        </w:rPr>
        <w:t xml:space="preserve">mentos </w:t>
      </w:r>
      <w:r w:rsidR="00BB3E9B">
        <w:rPr>
          <w:rFonts w:asciiTheme="majorHAnsi" w:hAnsiTheme="majorHAnsi" w:cs="Cambria"/>
          <w:sz w:val="23"/>
          <w:szCs w:val="23"/>
          <w:lang w:val="es-AR"/>
        </w:rPr>
        <w:t xml:space="preserve">para sus animales domésticos. </w:t>
      </w:r>
      <w:r w:rsidR="00BB3E9B" w:rsidRPr="00BB3E9B">
        <w:rPr>
          <w:rFonts w:asciiTheme="majorHAnsi" w:hAnsiTheme="majorHAnsi" w:cs="Cambria"/>
          <w:sz w:val="23"/>
          <w:szCs w:val="23"/>
          <w:lang w:val="es-AR"/>
        </w:rPr>
        <w:t xml:space="preserve">Es aceptada en </w:t>
      </w:r>
      <w:r w:rsidR="00D01BAD" w:rsidRPr="00BB3E9B">
        <w:rPr>
          <w:rFonts w:asciiTheme="majorHAnsi" w:hAnsiTheme="majorHAnsi" w:cs="Cambria"/>
          <w:sz w:val="23"/>
          <w:szCs w:val="23"/>
          <w:lang w:val="es-AR"/>
        </w:rPr>
        <w:t xml:space="preserve">65,000 </w:t>
      </w:r>
      <w:r w:rsidR="00BB3E9B" w:rsidRPr="00BB3E9B">
        <w:rPr>
          <w:rFonts w:asciiTheme="majorHAnsi" w:hAnsiTheme="majorHAnsi" w:cs="Cambria"/>
          <w:sz w:val="23"/>
          <w:szCs w:val="23"/>
          <w:lang w:val="es-AR"/>
        </w:rPr>
        <w:t xml:space="preserve">farmacias en todo el país, incluyendo todas las cadenas principales como </w:t>
      </w:r>
      <w:r w:rsidR="00D01BAD" w:rsidRPr="00BB3E9B">
        <w:rPr>
          <w:rFonts w:asciiTheme="majorHAnsi" w:hAnsiTheme="majorHAnsi" w:cs="Cambria"/>
          <w:sz w:val="23"/>
          <w:szCs w:val="23"/>
          <w:lang w:val="es-AR"/>
        </w:rPr>
        <w:t xml:space="preserve">Wal-Mart, </w:t>
      </w:r>
      <w:r w:rsidR="00B82EBF" w:rsidRPr="00BB3E9B">
        <w:rPr>
          <w:rFonts w:asciiTheme="majorHAnsi" w:hAnsiTheme="majorHAnsi" w:cs="Cambria"/>
          <w:sz w:val="23"/>
          <w:szCs w:val="23"/>
          <w:lang w:val="es-AR"/>
        </w:rPr>
        <w:t xml:space="preserve">CVS/Pharmacy, </w:t>
      </w:r>
      <w:r w:rsidR="00D01BAD" w:rsidRPr="00BB3E9B">
        <w:rPr>
          <w:rFonts w:asciiTheme="majorHAnsi" w:hAnsiTheme="majorHAnsi" w:cs="Cambria"/>
          <w:sz w:val="23"/>
          <w:szCs w:val="23"/>
          <w:lang w:val="es-AR"/>
        </w:rPr>
        <w:t xml:space="preserve">Walgreens, Giant, Safeway, </w:t>
      </w:r>
      <w:r w:rsidR="00BB3E9B" w:rsidRPr="00BB3E9B">
        <w:rPr>
          <w:rFonts w:asciiTheme="majorHAnsi" w:hAnsiTheme="majorHAnsi" w:cs="Cambria"/>
          <w:sz w:val="23"/>
          <w:szCs w:val="23"/>
          <w:lang w:val="es-AR"/>
        </w:rPr>
        <w:t>y</w:t>
      </w:r>
      <w:r w:rsidR="00D01BAD" w:rsidRPr="00BB3E9B">
        <w:rPr>
          <w:rFonts w:asciiTheme="majorHAnsi" w:hAnsiTheme="majorHAnsi" w:cs="Cambria"/>
          <w:sz w:val="23"/>
          <w:szCs w:val="23"/>
          <w:lang w:val="es-AR"/>
        </w:rPr>
        <w:t xml:space="preserve"> Rite Aid. </w:t>
      </w:r>
      <w:r w:rsidR="00BB3E9B" w:rsidRPr="00C61F64">
        <w:rPr>
          <w:rFonts w:asciiTheme="majorHAnsi" w:hAnsiTheme="majorHAnsi" w:cs="Cambria"/>
          <w:sz w:val="23"/>
          <w:szCs w:val="23"/>
          <w:lang w:val="es-AR"/>
        </w:rPr>
        <w:t>Las farmacias participantes incluyen tambi</w:t>
      </w:r>
      <w:r w:rsidR="00BB3E9B" w:rsidRPr="00C61F64">
        <w:rPr>
          <w:rFonts w:ascii="Times New Roman" w:hAnsi="Times New Roman" w:cs="Times New Roman"/>
          <w:sz w:val="23"/>
          <w:szCs w:val="23"/>
          <w:lang w:val="es-AR"/>
        </w:rPr>
        <w:t>én a la mayoría de las farmacias independientes con base en las comunidades</w:t>
      </w:r>
      <w:r w:rsidR="0026485B" w:rsidRPr="00C61F64">
        <w:rPr>
          <w:rFonts w:asciiTheme="majorHAnsi" w:hAnsiTheme="majorHAnsi" w:cs="Cambria"/>
          <w:sz w:val="23"/>
          <w:szCs w:val="23"/>
          <w:lang w:val="es-AR"/>
        </w:rPr>
        <w:t>.</w:t>
      </w:r>
    </w:p>
    <w:p w14:paraId="15DF0021" w14:textId="77777777" w:rsidR="00D040B3" w:rsidRPr="00C61F64" w:rsidRDefault="00D040B3" w:rsidP="00D040B3">
      <w:pPr>
        <w:pStyle w:val="Default"/>
        <w:rPr>
          <w:rFonts w:asciiTheme="majorHAnsi" w:hAnsiTheme="majorHAnsi" w:cs="Cambria"/>
          <w:sz w:val="23"/>
          <w:szCs w:val="23"/>
          <w:lang w:val="es-AR"/>
        </w:rPr>
      </w:pPr>
    </w:p>
    <w:p w14:paraId="15DF0022" w14:textId="77777777" w:rsidR="00D040B3" w:rsidRPr="00C61F64" w:rsidRDefault="00D040B3" w:rsidP="00D040B3">
      <w:pPr>
        <w:pStyle w:val="Default"/>
        <w:rPr>
          <w:rFonts w:asciiTheme="majorHAnsi" w:hAnsiTheme="majorHAnsi" w:cs="Cambria"/>
          <w:sz w:val="23"/>
          <w:szCs w:val="23"/>
          <w:lang w:val="es-AR"/>
        </w:rPr>
      </w:pPr>
      <w:r w:rsidRPr="00C61F64">
        <w:rPr>
          <w:rFonts w:asciiTheme="majorHAnsi" w:hAnsiTheme="majorHAnsi" w:cs="Cambria"/>
          <w:sz w:val="23"/>
          <w:szCs w:val="23"/>
          <w:lang w:val="es-AR"/>
        </w:rPr>
        <w:t>“Reco</w:t>
      </w:r>
      <w:r w:rsidR="00C61F64" w:rsidRPr="00C61F64">
        <w:rPr>
          <w:rFonts w:asciiTheme="majorHAnsi" w:hAnsiTheme="majorHAnsi" w:cs="Cambria"/>
          <w:sz w:val="23"/>
          <w:szCs w:val="23"/>
          <w:lang w:val="es-AR"/>
        </w:rPr>
        <w:t>nocemos las dificultades que enfrentan muchos de nuestros residentes al tratar de pagar por sus necesidades de cuidados de salud, y nos complace brindarles la Tarjeta de Descuento en Medicamentos Recetados</w:t>
      </w:r>
      <w:r w:rsidRPr="00C61F64">
        <w:rPr>
          <w:rFonts w:asciiTheme="majorHAnsi" w:hAnsiTheme="majorHAnsi" w:cs="Cambria"/>
          <w:sz w:val="23"/>
          <w:szCs w:val="23"/>
          <w:lang w:val="es-AR"/>
        </w:rPr>
        <w:t xml:space="preserve">,” </w:t>
      </w:r>
      <w:r w:rsidR="00C61F64">
        <w:rPr>
          <w:rFonts w:asciiTheme="majorHAnsi" w:hAnsiTheme="majorHAnsi" w:cs="Cambria"/>
          <w:sz w:val="23"/>
          <w:szCs w:val="23"/>
          <w:lang w:val="es-AR"/>
        </w:rPr>
        <w:t>expresó</w:t>
      </w:r>
      <w:r w:rsidR="00642CDA" w:rsidRPr="00C61F64">
        <w:rPr>
          <w:rFonts w:asciiTheme="majorHAnsi" w:hAnsiTheme="majorHAnsi" w:cs="Cambria"/>
          <w:sz w:val="23"/>
          <w:szCs w:val="23"/>
          <w:lang w:val="es-AR"/>
        </w:rPr>
        <w:t xml:space="preserve"> </w:t>
      </w:r>
      <w:r w:rsidRPr="00C61F64">
        <w:rPr>
          <w:rFonts w:asciiTheme="majorHAnsi" w:hAnsiTheme="majorHAnsi" w:cs="Cambria"/>
          <w:sz w:val="23"/>
          <w:szCs w:val="23"/>
          <w:lang w:val="es-AR"/>
        </w:rPr>
        <w:t xml:space="preserve"> </w:t>
      </w:r>
      <w:r w:rsidR="001F42A7">
        <w:rPr>
          <w:rFonts w:ascii="Cambria" w:hAnsi="Cambria" w:cstheme="minorHAnsi"/>
          <w:highlight w:val="yellow"/>
        </w:rPr>
        <w:fldChar w:fldCharType="begin"/>
      </w:r>
      <w:r w:rsidR="00F733D0" w:rsidRPr="00C61F64">
        <w:rPr>
          <w:rFonts w:ascii="Cambria" w:hAnsi="Cambria" w:cstheme="minorHAnsi"/>
          <w:highlight w:val="yellow"/>
          <w:lang w:val="es-AR"/>
        </w:rPr>
        <w:instrText xml:space="preserve"> MACROBUTTON  AcceptAllChangesShown "[COUNTY SPOKESPERSON FULL NAME &amp; TITLE]" </w:instrText>
      </w:r>
      <w:r w:rsidR="001F42A7">
        <w:rPr>
          <w:rFonts w:ascii="Cambria" w:hAnsi="Cambria" w:cstheme="minorHAnsi"/>
          <w:highlight w:val="yellow"/>
        </w:rPr>
        <w:fldChar w:fldCharType="end"/>
      </w:r>
      <w:r w:rsidRPr="00C61F64">
        <w:rPr>
          <w:rFonts w:ascii="Cambria" w:hAnsi="Cambria" w:cstheme="minorHAnsi"/>
          <w:lang w:val="es-AR"/>
        </w:rPr>
        <w:t>.</w:t>
      </w:r>
      <w:r w:rsidRPr="00C61F64">
        <w:rPr>
          <w:rFonts w:asciiTheme="majorHAnsi" w:hAnsiTheme="majorHAnsi" w:cs="Cambria"/>
          <w:sz w:val="23"/>
          <w:szCs w:val="23"/>
          <w:lang w:val="es-AR"/>
        </w:rPr>
        <w:t xml:space="preserve"> “</w:t>
      </w:r>
      <w:r w:rsidR="00C61F64" w:rsidRPr="00C61F64">
        <w:rPr>
          <w:rFonts w:asciiTheme="majorHAnsi" w:hAnsiTheme="majorHAnsi" w:cs="Cambria"/>
          <w:sz w:val="23"/>
          <w:szCs w:val="23"/>
          <w:lang w:val="es-AR"/>
        </w:rPr>
        <w:t>Esta tarjeta ofrece un ahorro significativo en medicamentos recetados a los residentes</w:t>
      </w:r>
      <w:r w:rsidR="00C61F64">
        <w:rPr>
          <w:rFonts w:asciiTheme="majorHAnsi" w:hAnsiTheme="majorHAnsi" w:cs="Cambria"/>
          <w:sz w:val="23"/>
          <w:szCs w:val="23"/>
          <w:lang w:val="es-AR"/>
        </w:rPr>
        <w:t>, tengan o no cobertura de salud</w:t>
      </w:r>
      <w:r w:rsidRPr="00C61F64">
        <w:rPr>
          <w:rFonts w:asciiTheme="majorHAnsi" w:hAnsiTheme="majorHAnsi" w:cs="Cambria"/>
          <w:sz w:val="23"/>
          <w:szCs w:val="23"/>
          <w:lang w:val="es-AR"/>
        </w:rPr>
        <w:t xml:space="preserve">.” </w:t>
      </w:r>
      <w:r w:rsidRPr="00C61F64">
        <w:rPr>
          <w:rFonts w:asciiTheme="majorHAnsi" w:hAnsiTheme="majorHAnsi" w:cs="Cambria"/>
          <w:sz w:val="23"/>
          <w:szCs w:val="23"/>
          <w:lang w:val="es-AR"/>
        </w:rPr>
        <w:br/>
      </w:r>
    </w:p>
    <w:p w14:paraId="15DF0023" w14:textId="77777777" w:rsidR="00D040B3" w:rsidRPr="00630510" w:rsidRDefault="001E4AC9" w:rsidP="00D040B3">
      <w:pPr>
        <w:pStyle w:val="Default"/>
        <w:rPr>
          <w:rFonts w:asciiTheme="majorHAnsi" w:hAnsiTheme="majorHAnsi" w:cs="Cambria"/>
          <w:sz w:val="23"/>
          <w:szCs w:val="23"/>
          <w:lang w:val="es-AR"/>
        </w:rPr>
      </w:pPr>
      <w:r>
        <w:rPr>
          <w:rFonts w:asciiTheme="majorHAnsi" w:hAnsiTheme="majorHAnsi" w:cs="Cambria"/>
          <w:sz w:val="23"/>
          <w:szCs w:val="23"/>
          <w:lang w:val="es-AR"/>
        </w:rPr>
        <w:t xml:space="preserve">Las tarjetas gratuitas de descuento pueden ser usadas por todos los residentes de </w:t>
      </w:r>
      <w:r w:rsidR="001F42A7">
        <w:rPr>
          <w:rFonts w:ascii="Cambria" w:hAnsi="Cambria" w:cstheme="minorHAnsi"/>
          <w:highlight w:val="yellow"/>
        </w:rPr>
        <w:fldChar w:fldCharType="begin"/>
      </w:r>
      <w:r w:rsidR="00F733D0" w:rsidRPr="001E4AC9">
        <w:rPr>
          <w:rFonts w:ascii="Cambria" w:hAnsi="Cambria" w:cstheme="minorHAnsi"/>
          <w:highlight w:val="yellow"/>
          <w:lang w:val="es-AR"/>
        </w:rPr>
        <w:instrText xml:space="preserve"> MACROBUTTON  AcceptAllChangesShown "[COUNTY NAME]" </w:instrText>
      </w:r>
      <w:r w:rsidR="001F42A7">
        <w:rPr>
          <w:rFonts w:ascii="Cambria" w:hAnsi="Cambria" w:cstheme="minorHAnsi"/>
          <w:highlight w:val="yellow"/>
        </w:rPr>
        <w:fldChar w:fldCharType="end"/>
      </w:r>
      <w:r w:rsidR="00D040B3" w:rsidRPr="001E4AC9">
        <w:rPr>
          <w:rFonts w:asciiTheme="majorHAnsi" w:hAnsiTheme="majorHAnsi" w:cs="Cambria"/>
          <w:sz w:val="23"/>
          <w:szCs w:val="23"/>
          <w:lang w:val="es-AR"/>
        </w:rPr>
        <w:t>,</w:t>
      </w:r>
      <w:r>
        <w:rPr>
          <w:rFonts w:asciiTheme="majorHAnsi" w:hAnsiTheme="majorHAnsi" w:cs="Cambria"/>
          <w:sz w:val="23"/>
          <w:szCs w:val="23"/>
          <w:lang w:val="es-AR"/>
        </w:rPr>
        <w:t xml:space="preserve"> sin importar su edad, su ingreso o su cobertura de salud existente</w:t>
      </w:r>
      <w:r w:rsidR="00D040B3" w:rsidRPr="001E4AC9">
        <w:rPr>
          <w:rFonts w:asciiTheme="majorHAnsi" w:hAnsiTheme="majorHAnsi" w:cs="Cambria"/>
          <w:sz w:val="23"/>
          <w:szCs w:val="23"/>
          <w:lang w:val="es-AR"/>
        </w:rPr>
        <w:t xml:space="preserve">. </w:t>
      </w:r>
      <w:r w:rsidR="00630510" w:rsidRPr="00630510">
        <w:rPr>
          <w:rFonts w:asciiTheme="majorHAnsi" w:hAnsiTheme="majorHAnsi" w:cs="Cambria"/>
          <w:sz w:val="23"/>
          <w:szCs w:val="23"/>
          <w:lang w:val="es-AR"/>
        </w:rPr>
        <w:t>Las Tarjeta</w:t>
      </w:r>
      <w:r w:rsidR="00630510">
        <w:rPr>
          <w:rFonts w:asciiTheme="majorHAnsi" w:hAnsiTheme="majorHAnsi" w:cs="Cambria"/>
          <w:sz w:val="23"/>
          <w:szCs w:val="23"/>
          <w:lang w:val="es-AR"/>
        </w:rPr>
        <w:t>s</w:t>
      </w:r>
      <w:r w:rsidR="00630510" w:rsidRPr="00630510">
        <w:rPr>
          <w:rFonts w:asciiTheme="majorHAnsi" w:hAnsiTheme="majorHAnsi" w:cs="Cambria"/>
          <w:sz w:val="23"/>
          <w:szCs w:val="23"/>
          <w:lang w:val="es-AR"/>
        </w:rPr>
        <w:t xml:space="preserve"> de Descuento en Medicamentos Recetados</w:t>
      </w:r>
      <w:r w:rsidR="00630510">
        <w:rPr>
          <w:rFonts w:asciiTheme="majorHAnsi" w:hAnsiTheme="majorHAnsi" w:cs="Cambria"/>
          <w:sz w:val="23"/>
          <w:szCs w:val="23"/>
          <w:lang w:val="es-AR"/>
        </w:rPr>
        <w:t xml:space="preserve"> para</w:t>
      </w:r>
      <w:r w:rsidR="00D040B3" w:rsidRPr="00630510">
        <w:rPr>
          <w:rFonts w:asciiTheme="majorHAnsi" w:hAnsiTheme="majorHAnsi" w:cs="Cambria"/>
          <w:sz w:val="23"/>
          <w:szCs w:val="23"/>
          <w:lang w:val="es-AR"/>
        </w:rPr>
        <w:t xml:space="preserve"> </w:t>
      </w:r>
      <w:r w:rsidR="001F42A7">
        <w:rPr>
          <w:rFonts w:ascii="Cambria" w:hAnsi="Cambria" w:cstheme="minorHAnsi"/>
          <w:highlight w:val="yellow"/>
        </w:rPr>
        <w:fldChar w:fldCharType="begin"/>
      </w:r>
      <w:r w:rsidR="00D01BAD" w:rsidRPr="00630510">
        <w:rPr>
          <w:rFonts w:ascii="Cambria" w:hAnsi="Cambria" w:cstheme="minorHAnsi"/>
          <w:highlight w:val="yellow"/>
          <w:lang w:val="es-AR"/>
        </w:rPr>
        <w:instrText xml:space="preserve"> MACROBUTTON  AcceptAllChangesShown "[COUNTY NAME]" </w:instrText>
      </w:r>
      <w:r w:rsidR="001F42A7">
        <w:rPr>
          <w:rFonts w:ascii="Cambria" w:hAnsi="Cambria" w:cstheme="minorHAnsi"/>
          <w:highlight w:val="yellow"/>
        </w:rPr>
        <w:fldChar w:fldCharType="end"/>
      </w:r>
      <w:r w:rsidR="00D01BAD" w:rsidRPr="00630510">
        <w:rPr>
          <w:rFonts w:ascii="Cambria" w:hAnsi="Cambria" w:cstheme="minorHAnsi"/>
          <w:lang w:val="es-AR"/>
        </w:rPr>
        <w:t xml:space="preserve"> </w:t>
      </w:r>
      <w:r w:rsidR="00630510">
        <w:rPr>
          <w:rFonts w:asciiTheme="majorHAnsi" w:hAnsiTheme="majorHAnsi" w:cs="Cambria"/>
          <w:sz w:val="23"/>
          <w:szCs w:val="23"/>
          <w:lang w:val="es-AR"/>
        </w:rPr>
        <w:t xml:space="preserve">están disponibles en </w:t>
      </w:r>
      <w:r w:rsidR="001F42A7">
        <w:rPr>
          <w:rFonts w:ascii="Cambria" w:hAnsi="Cambria" w:cstheme="minorHAnsi"/>
          <w:highlight w:val="yellow"/>
        </w:rPr>
        <w:fldChar w:fldCharType="begin"/>
      </w:r>
      <w:r w:rsidR="00F733D0" w:rsidRPr="00630510">
        <w:rPr>
          <w:rFonts w:ascii="Cambria" w:hAnsi="Cambria" w:cstheme="minorHAnsi"/>
          <w:highlight w:val="yellow"/>
          <w:lang w:val="es-AR"/>
        </w:rPr>
        <w:instrText xml:space="preserve"> MACROBUTTON  AcceptAllChangesShown "[LOCATIONS IF AVAILABLE]" </w:instrText>
      </w:r>
      <w:r w:rsidR="001F42A7">
        <w:rPr>
          <w:rFonts w:ascii="Cambria" w:hAnsi="Cambria" w:cstheme="minorHAnsi"/>
          <w:highlight w:val="yellow"/>
        </w:rPr>
        <w:fldChar w:fldCharType="end"/>
      </w:r>
      <w:r w:rsidR="00D040B3" w:rsidRPr="00630510">
        <w:rPr>
          <w:rFonts w:ascii="Cambria" w:hAnsi="Cambria" w:cstheme="minorHAnsi"/>
          <w:lang w:val="es-AR"/>
        </w:rPr>
        <w:t>.</w:t>
      </w:r>
      <w:r w:rsidR="00D040B3" w:rsidRPr="00630510">
        <w:rPr>
          <w:rFonts w:asciiTheme="majorHAnsi" w:hAnsiTheme="majorHAnsi" w:cs="Cambria"/>
          <w:sz w:val="23"/>
          <w:szCs w:val="23"/>
          <w:lang w:val="es-AR"/>
        </w:rPr>
        <w:t xml:space="preserve"> </w:t>
      </w:r>
      <w:r w:rsidR="00630510" w:rsidRPr="00630510">
        <w:rPr>
          <w:rFonts w:asciiTheme="majorHAnsi" w:hAnsiTheme="majorHAnsi" w:cs="Cambria"/>
          <w:sz w:val="23"/>
          <w:szCs w:val="23"/>
          <w:lang w:val="es-AR"/>
        </w:rPr>
        <w:t>También se pueden imprimir las tarjetas visitando la p</w:t>
      </w:r>
      <w:r w:rsidR="00630510">
        <w:rPr>
          <w:rFonts w:asciiTheme="majorHAnsi" w:hAnsiTheme="majorHAnsi" w:cs="Cambria"/>
          <w:sz w:val="23"/>
          <w:szCs w:val="23"/>
          <w:lang w:val="es-AR"/>
        </w:rPr>
        <w:t xml:space="preserve">ágina de </w:t>
      </w:r>
      <w:r w:rsidR="00D040B3" w:rsidRPr="00630510">
        <w:rPr>
          <w:rFonts w:asciiTheme="majorHAnsi" w:hAnsiTheme="majorHAnsi" w:cs="Cambria"/>
          <w:sz w:val="23"/>
          <w:szCs w:val="23"/>
          <w:lang w:val="es-AR"/>
        </w:rPr>
        <w:t xml:space="preserve">Internet </w:t>
      </w:r>
      <w:r w:rsidR="00630510">
        <w:rPr>
          <w:rFonts w:asciiTheme="majorHAnsi" w:hAnsiTheme="majorHAnsi" w:cs="Cambria"/>
          <w:sz w:val="23"/>
          <w:szCs w:val="23"/>
          <w:lang w:val="es-AR"/>
        </w:rPr>
        <w:t>en</w:t>
      </w:r>
      <w:r w:rsidR="00D040B3" w:rsidRPr="00630510">
        <w:rPr>
          <w:rFonts w:asciiTheme="majorHAnsi" w:hAnsiTheme="majorHAnsi" w:cs="Cambria"/>
          <w:sz w:val="23"/>
          <w:szCs w:val="23"/>
          <w:lang w:val="es-AR"/>
        </w:rPr>
        <w:t xml:space="preserve"> www.</w:t>
      </w:r>
      <w:r w:rsidR="0061712B">
        <w:rPr>
          <w:rFonts w:asciiTheme="majorHAnsi" w:hAnsiTheme="majorHAnsi" w:cs="Cambria"/>
          <w:sz w:val="23"/>
          <w:szCs w:val="23"/>
          <w:lang w:val="es-AR"/>
        </w:rPr>
        <w:t>nacorx.org</w:t>
      </w:r>
      <w:r w:rsidR="00D040B3" w:rsidRPr="00630510">
        <w:rPr>
          <w:rFonts w:asciiTheme="majorHAnsi" w:hAnsiTheme="majorHAnsi" w:cs="Cambria"/>
          <w:sz w:val="23"/>
          <w:szCs w:val="23"/>
          <w:lang w:val="es-AR"/>
        </w:rPr>
        <w:t xml:space="preserve">. </w:t>
      </w:r>
      <w:r w:rsidR="00630510" w:rsidRPr="00630510">
        <w:rPr>
          <w:rFonts w:asciiTheme="majorHAnsi" w:hAnsiTheme="majorHAnsi" w:cs="Cambria"/>
          <w:sz w:val="23"/>
          <w:szCs w:val="23"/>
          <w:lang w:val="es-AR"/>
        </w:rPr>
        <w:t xml:space="preserve">En esta misma página los residentes también pueden ubicar la farmacia participante más cercana a su domicilio, o pueden llamar sin cargo al </w:t>
      </w:r>
      <w:r w:rsidR="00D040B3" w:rsidRPr="00630510">
        <w:rPr>
          <w:rFonts w:asciiTheme="majorHAnsi" w:hAnsiTheme="majorHAnsi" w:cs="Cambria"/>
          <w:sz w:val="23"/>
          <w:szCs w:val="23"/>
          <w:lang w:val="es-AR"/>
        </w:rPr>
        <w:t xml:space="preserve">1.877.321.2652 </w:t>
      </w:r>
      <w:r w:rsidR="00630510">
        <w:rPr>
          <w:rFonts w:asciiTheme="majorHAnsi" w:hAnsiTheme="majorHAnsi" w:cs="Cambria"/>
          <w:sz w:val="23"/>
          <w:szCs w:val="23"/>
          <w:lang w:val="es-AR"/>
        </w:rPr>
        <w:t>para recibir ayuda ac</w:t>
      </w:r>
      <w:r w:rsidR="000C213C">
        <w:rPr>
          <w:rFonts w:asciiTheme="majorHAnsi" w:hAnsiTheme="majorHAnsi" w:cs="Cambria"/>
          <w:sz w:val="23"/>
          <w:szCs w:val="23"/>
          <w:lang w:val="es-AR"/>
        </w:rPr>
        <w:t>e</w:t>
      </w:r>
      <w:r w:rsidR="00630510">
        <w:rPr>
          <w:rFonts w:asciiTheme="majorHAnsi" w:hAnsiTheme="majorHAnsi" w:cs="Cambria"/>
          <w:sz w:val="23"/>
          <w:szCs w:val="23"/>
          <w:lang w:val="es-AR"/>
        </w:rPr>
        <w:t>rca del programa</w:t>
      </w:r>
      <w:r w:rsidR="000C213C">
        <w:rPr>
          <w:rFonts w:asciiTheme="majorHAnsi" w:hAnsiTheme="majorHAnsi" w:cs="Cambria"/>
          <w:sz w:val="23"/>
          <w:szCs w:val="23"/>
          <w:lang w:val="es-AR"/>
        </w:rPr>
        <w:t>.</w:t>
      </w:r>
    </w:p>
    <w:p w14:paraId="15DF0024" w14:textId="77777777" w:rsidR="00D040B3" w:rsidRPr="00630510" w:rsidRDefault="00D040B3" w:rsidP="00D040B3">
      <w:pPr>
        <w:pStyle w:val="Default"/>
        <w:rPr>
          <w:rFonts w:asciiTheme="majorHAnsi" w:hAnsiTheme="majorHAnsi" w:cs="Cambria"/>
          <w:sz w:val="23"/>
          <w:szCs w:val="23"/>
          <w:lang w:val="es-AR"/>
        </w:rPr>
      </w:pPr>
    </w:p>
    <w:p w14:paraId="15DF0025" w14:textId="266395A5" w:rsidR="00D040B3" w:rsidRPr="003E5B16" w:rsidRDefault="0065650D" w:rsidP="00D040B3">
      <w:pPr>
        <w:pStyle w:val="Default"/>
        <w:rPr>
          <w:rFonts w:asciiTheme="majorHAnsi" w:hAnsiTheme="majorHAnsi" w:cs="Cambria"/>
          <w:sz w:val="23"/>
          <w:szCs w:val="23"/>
          <w:lang w:val="es-AR"/>
        </w:rPr>
      </w:pPr>
      <w:r>
        <w:rPr>
          <w:rFonts w:asciiTheme="majorHAnsi" w:hAnsiTheme="majorHAnsi" w:cs="Cambria"/>
          <w:sz w:val="23"/>
          <w:szCs w:val="23"/>
          <w:lang w:val="es-US"/>
        </w:rPr>
        <w:lastRenderedPageBreak/>
        <w:t>“</w:t>
      </w:r>
      <w:r w:rsidRPr="0065650D">
        <w:rPr>
          <w:rFonts w:asciiTheme="majorHAnsi" w:hAnsiTheme="majorHAnsi" w:cs="Cambria"/>
          <w:sz w:val="23"/>
          <w:szCs w:val="23"/>
          <w:lang w:val="es-US"/>
        </w:rPr>
        <w:t>Nos place trabajar con los condados para proveerle programas que le ahorren dinero a los que lo necesiten</w:t>
      </w:r>
      <w:r>
        <w:rPr>
          <w:rFonts w:asciiTheme="majorHAnsi" w:hAnsiTheme="majorHAnsi" w:cs="Cambria"/>
          <w:sz w:val="23"/>
          <w:szCs w:val="23"/>
          <w:lang w:val="es-US"/>
        </w:rPr>
        <w:t xml:space="preserve">,” </w:t>
      </w:r>
      <w:r w:rsidRPr="0065650D">
        <w:rPr>
          <w:rFonts w:asciiTheme="majorHAnsi" w:hAnsiTheme="majorHAnsi" w:cs="Cambria"/>
          <w:sz w:val="23"/>
          <w:szCs w:val="23"/>
          <w:lang w:val="es-AR"/>
        </w:rPr>
        <w:t xml:space="preserve">dice el Presidente de NACo </w:t>
      </w:r>
      <w:r w:rsidR="0041539F">
        <w:rPr>
          <w:rFonts w:asciiTheme="majorHAnsi" w:hAnsiTheme="majorHAnsi" w:cs="Cambria"/>
          <w:sz w:val="23"/>
          <w:szCs w:val="23"/>
          <w:lang w:val="es-AR"/>
        </w:rPr>
        <w:t>Sallie Clark</w:t>
      </w:r>
      <w:r w:rsidRPr="0065650D">
        <w:rPr>
          <w:rFonts w:asciiTheme="majorHAnsi" w:hAnsiTheme="majorHAnsi" w:cs="Cambria"/>
          <w:sz w:val="23"/>
          <w:szCs w:val="23"/>
          <w:lang w:val="es-AR"/>
        </w:rPr>
        <w:t xml:space="preserve"> de </w:t>
      </w:r>
      <w:r w:rsidR="0041539F">
        <w:rPr>
          <w:rFonts w:asciiTheme="majorHAnsi" w:hAnsiTheme="majorHAnsi" w:cs="Cambria"/>
          <w:sz w:val="23"/>
          <w:szCs w:val="23"/>
          <w:lang w:val="es-AR"/>
        </w:rPr>
        <w:t>El Paso</w:t>
      </w:r>
      <w:r w:rsidRPr="0065650D">
        <w:rPr>
          <w:rFonts w:asciiTheme="majorHAnsi" w:hAnsiTheme="majorHAnsi" w:cs="Cambria"/>
          <w:sz w:val="23"/>
          <w:szCs w:val="23"/>
          <w:lang w:val="es-AR"/>
        </w:rPr>
        <w:t xml:space="preserve"> County, </w:t>
      </w:r>
      <w:r w:rsidR="0041539F">
        <w:rPr>
          <w:rFonts w:asciiTheme="majorHAnsi" w:hAnsiTheme="majorHAnsi" w:cs="Cambria"/>
          <w:sz w:val="23"/>
          <w:szCs w:val="23"/>
          <w:lang w:val="es-AR"/>
        </w:rPr>
        <w:t>Colorado</w:t>
      </w:r>
      <w:bookmarkStart w:id="0" w:name="_GoBack"/>
      <w:bookmarkEnd w:id="0"/>
      <w:r w:rsidRPr="0065650D">
        <w:rPr>
          <w:rFonts w:asciiTheme="majorHAnsi" w:hAnsiTheme="majorHAnsi" w:cs="Cambria"/>
          <w:sz w:val="23"/>
          <w:szCs w:val="23"/>
          <w:lang w:val="es-AR"/>
        </w:rPr>
        <w:t>.</w:t>
      </w:r>
      <w:r>
        <w:rPr>
          <w:rFonts w:asciiTheme="majorHAnsi" w:hAnsiTheme="majorHAnsi" w:cs="Cambria"/>
          <w:sz w:val="23"/>
          <w:szCs w:val="23"/>
          <w:lang w:val="es-AR"/>
        </w:rPr>
        <w:t xml:space="preserve"> “</w:t>
      </w:r>
      <w:r w:rsidRPr="0065650D">
        <w:rPr>
          <w:rFonts w:asciiTheme="majorHAnsi" w:hAnsiTheme="majorHAnsi" w:cs="Cambria"/>
          <w:sz w:val="23"/>
          <w:szCs w:val="23"/>
          <w:lang w:val="es-US"/>
        </w:rPr>
        <w:t>Nuestra meta es ayudar a los condados y sus residentes, ye programas como este</w:t>
      </w:r>
      <w:r>
        <w:rPr>
          <w:rFonts w:asciiTheme="majorHAnsi" w:hAnsiTheme="majorHAnsi" w:cs="Cambria"/>
          <w:sz w:val="23"/>
          <w:szCs w:val="23"/>
          <w:lang w:val="es-US"/>
        </w:rPr>
        <w:t xml:space="preserve"> ofrecen un servicio importante.” </w:t>
      </w:r>
    </w:p>
    <w:p w14:paraId="15DF0026" w14:textId="77777777" w:rsidR="00D040B3" w:rsidRPr="003E5B16" w:rsidRDefault="00D040B3" w:rsidP="00D040B3">
      <w:pPr>
        <w:pStyle w:val="Default"/>
        <w:rPr>
          <w:rFonts w:asciiTheme="majorHAnsi" w:hAnsiTheme="majorHAnsi" w:cs="Cambria"/>
          <w:sz w:val="23"/>
          <w:szCs w:val="23"/>
          <w:lang w:val="es-AR"/>
        </w:rPr>
      </w:pPr>
    </w:p>
    <w:p w14:paraId="15DF0027" w14:textId="77777777" w:rsidR="00D040B3" w:rsidRPr="003E5B16" w:rsidRDefault="001F42A7" w:rsidP="00D040B3">
      <w:pPr>
        <w:pStyle w:val="Default"/>
        <w:rPr>
          <w:rFonts w:asciiTheme="majorHAnsi" w:hAnsiTheme="majorHAnsi" w:cs="Cambria"/>
          <w:sz w:val="23"/>
          <w:szCs w:val="23"/>
          <w:lang w:val="es-AR"/>
        </w:rPr>
      </w:pPr>
      <w:r>
        <w:rPr>
          <w:rFonts w:ascii="Cambria" w:hAnsi="Cambria" w:cstheme="minorHAnsi"/>
          <w:highlight w:val="yellow"/>
        </w:rPr>
        <w:fldChar w:fldCharType="begin"/>
      </w:r>
      <w:r w:rsidR="00F733D0" w:rsidRPr="003E5B16">
        <w:rPr>
          <w:rFonts w:ascii="Cambria" w:hAnsi="Cambria" w:cstheme="minorHAnsi"/>
          <w:highlight w:val="yellow"/>
          <w:lang w:val="es-AR"/>
        </w:rPr>
        <w:instrText xml:space="preserve"> MACROBUTTON  AcceptAllChangesShown "[COUNTY NAME]" </w:instrText>
      </w:r>
      <w:r>
        <w:rPr>
          <w:rFonts w:ascii="Cambria" w:hAnsi="Cambria" w:cstheme="minorHAnsi"/>
          <w:highlight w:val="yellow"/>
        </w:rPr>
        <w:fldChar w:fldCharType="end"/>
      </w:r>
      <w:r w:rsidR="00D040B3" w:rsidRPr="003E5B16">
        <w:rPr>
          <w:rFonts w:asciiTheme="majorHAnsi" w:hAnsiTheme="majorHAnsi" w:cs="Cambria"/>
          <w:sz w:val="23"/>
          <w:szCs w:val="23"/>
          <w:lang w:val="es-AR"/>
        </w:rPr>
        <w:t xml:space="preserve"> </w:t>
      </w:r>
      <w:r w:rsidR="003E5B16" w:rsidRPr="003E5B16">
        <w:rPr>
          <w:rFonts w:asciiTheme="majorHAnsi" w:hAnsiTheme="majorHAnsi" w:cs="Cambria"/>
          <w:sz w:val="23"/>
          <w:szCs w:val="23"/>
          <w:lang w:val="es-AR"/>
        </w:rPr>
        <w:t xml:space="preserve">se unirá a más de </w:t>
      </w:r>
      <w:r>
        <w:rPr>
          <w:rFonts w:ascii="Cambria" w:hAnsi="Cambria" w:cstheme="minorHAnsi"/>
          <w:highlight w:val="yellow"/>
        </w:rPr>
        <w:fldChar w:fldCharType="begin"/>
      </w:r>
      <w:r w:rsidR="00F733D0" w:rsidRPr="003E5B16">
        <w:rPr>
          <w:rFonts w:ascii="Cambria" w:hAnsi="Cambria" w:cstheme="minorHAnsi"/>
          <w:highlight w:val="yellow"/>
          <w:lang w:val="es-AR"/>
        </w:rPr>
        <w:instrText xml:space="preserve"> MACROBUTTON  AcceptAllChangesShown [NUMBER] </w:instrText>
      </w:r>
      <w:r>
        <w:rPr>
          <w:rFonts w:ascii="Cambria" w:hAnsi="Cambria" w:cstheme="minorHAnsi"/>
          <w:highlight w:val="yellow"/>
        </w:rPr>
        <w:fldChar w:fldCharType="end"/>
      </w:r>
      <w:r w:rsidR="00BC2D07" w:rsidRPr="003E5B16">
        <w:rPr>
          <w:rFonts w:ascii="Cambria" w:hAnsi="Cambria" w:cstheme="minorHAnsi"/>
          <w:lang w:val="es-AR"/>
        </w:rPr>
        <w:t xml:space="preserve"> </w:t>
      </w:r>
      <w:r w:rsidR="00D040B3" w:rsidRPr="003E5B16">
        <w:rPr>
          <w:rFonts w:asciiTheme="majorHAnsi" w:hAnsiTheme="majorHAnsi" w:cs="Cambria"/>
          <w:sz w:val="23"/>
          <w:szCs w:val="23"/>
          <w:lang w:val="es-AR"/>
        </w:rPr>
        <w:t>co</w:t>
      </w:r>
      <w:r w:rsidR="003E5B16" w:rsidRPr="003E5B16">
        <w:rPr>
          <w:rFonts w:asciiTheme="majorHAnsi" w:hAnsiTheme="majorHAnsi" w:cs="Cambria"/>
          <w:sz w:val="23"/>
          <w:szCs w:val="23"/>
          <w:lang w:val="es-AR"/>
        </w:rPr>
        <w:t xml:space="preserve">ndados en todo el país que ya ofrecen la Tarjeta de Descuento en Medicamentos Recetados </w:t>
      </w:r>
      <w:r w:rsidR="003E5B16">
        <w:rPr>
          <w:rFonts w:asciiTheme="majorHAnsi" w:hAnsiTheme="majorHAnsi" w:cs="Cambria"/>
          <w:sz w:val="23"/>
          <w:szCs w:val="23"/>
          <w:lang w:val="es-AR"/>
        </w:rPr>
        <w:t xml:space="preserve">de </w:t>
      </w:r>
      <w:r w:rsidR="00D040B3" w:rsidRPr="003E5B16">
        <w:rPr>
          <w:rFonts w:asciiTheme="majorHAnsi" w:hAnsiTheme="majorHAnsi" w:cs="Cambria"/>
          <w:sz w:val="23"/>
          <w:szCs w:val="23"/>
          <w:lang w:val="es-AR"/>
        </w:rPr>
        <w:t>N</w:t>
      </w:r>
      <w:r w:rsidR="00642CDA" w:rsidRPr="003E5B16">
        <w:rPr>
          <w:rFonts w:asciiTheme="majorHAnsi" w:hAnsiTheme="majorHAnsi" w:cs="Cambria"/>
          <w:sz w:val="23"/>
          <w:szCs w:val="23"/>
          <w:lang w:val="es-AR"/>
        </w:rPr>
        <w:t xml:space="preserve">ACo </w:t>
      </w:r>
      <w:r w:rsidR="003E5B16">
        <w:rPr>
          <w:rFonts w:asciiTheme="majorHAnsi" w:hAnsiTheme="majorHAnsi" w:cs="Cambria"/>
          <w:sz w:val="23"/>
          <w:szCs w:val="23"/>
          <w:lang w:val="es-AR"/>
        </w:rPr>
        <w:t>a sus residentes</w:t>
      </w:r>
      <w:r w:rsidR="00D040B3" w:rsidRPr="003E5B16">
        <w:rPr>
          <w:rFonts w:asciiTheme="majorHAnsi" w:hAnsiTheme="majorHAnsi" w:cs="Cambria"/>
          <w:sz w:val="23"/>
          <w:szCs w:val="23"/>
          <w:lang w:val="es-AR"/>
        </w:rPr>
        <w:t xml:space="preserve">. </w:t>
      </w:r>
      <w:r w:rsidR="003E5B16">
        <w:rPr>
          <w:rFonts w:asciiTheme="majorHAnsi" w:hAnsiTheme="majorHAnsi" w:cs="Cambria"/>
          <w:sz w:val="23"/>
          <w:szCs w:val="23"/>
          <w:lang w:val="es-AR"/>
        </w:rPr>
        <w:t xml:space="preserve">Desde el comienzo del programa en </w:t>
      </w:r>
      <w:r w:rsidR="00D040B3" w:rsidRPr="003E5B16">
        <w:rPr>
          <w:rFonts w:asciiTheme="majorHAnsi" w:hAnsiTheme="majorHAnsi" w:cs="Cambria"/>
          <w:sz w:val="23"/>
          <w:szCs w:val="23"/>
          <w:lang w:val="es-AR"/>
        </w:rPr>
        <w:t xml:space="preserve">2005, </w:t>
      </w:r>
      <w:r w:rsidR="003E5B16" w:rsidRPr="003E5B16">
        <w:rPr>
          <w:rFonts w:asciiTheme="majorHAnsi" w:hAnsiTheme="majorHAnsi" w:cs="Cambria"/>
          <w:sz w:val="23"/>
          <w:szCs w:val="23"/>
          <w:lang w:val="es-AR"/>
        </w:rPr>
        <w:t>los condados participantes han ahorrado a sus residentes m</w:t>
      </w:r>
      <w:r w:rsidR="003E5B16">
        <w:rPr>
          <w:rFonts w:asciiTheme="majorHAnsi" w:hAnsiTheme="majorHAnsi" w:cs="Cambria"/>
          <w:sz w:val="23"/>
          <w:szCs w:val="23"/>
          <w:lang w:val="es-AR"/>
        </w:rPr>
        <w:t xml:space="preserve">ás de </w:t>
      </w:r>
      <w:r w:rsidR="00F733D0" w:rsidRPr="003E5B16">
        <w:rPr>
          <w:rFonts w:asciiTheme="majorHAnsi" w:hAnsiTheme="majorHAnsi" w:cs="Cambria"/>
          <w:sz w:val="23"/>
          <w:szCs w:val="23"/>
          <w:lang w:val="es-AR"/>
        </w:rPr>
        <w:t>$</w:t>
      </w:r>
      <w:r>
        <w:rPr>
          <w:rFonts w:ascii="Cambria" w:hAnsi="Cambria" w:cstheme="minorHAnsi"/>
          <w:highlight w:val="yellow"/>
        </w:rPr>
        <w:fldChar w:fldCharType="begin"/>
      </w:r>
      <w:r w:rsidR="00F733D0" w:rsidRPr="003E5B16">
        <w:rPr>
          <w:rFonts w:ascii="Cambria" w:hAnsi="Cambria" w:cstheme="minorHAnsi"/>
          <w:highlight w:val="yellow"/>
          <w:lang w:val="es-AR"/>
        </w:rPr>
        <w:instrText xml:space="preserve"> MACROBUTTON  AcceptAllChangesShown [NUMBER] </w:instrText>
      </w:r>
      <w:r>
        <w:rPr>
          <w:rFonts w:ascii="Cambria" w:hAnsi="Cambria" w:cstheme="minorHAnsi"/>
          <w:highlight w:val="yellow"/>
        </w:rPr>
        <w:fldChar w:fldCharType="end"/>
      </w:r>
      <w:r w:rsidR="00F733D0" w:rsidRPr="003E5B16">
        <w:rPr>
          <w:rFonts w:ascii="Cambria" w:hAnsi="Cambria" w:cstheme="minorHAnsi"/>
          <w:lang w:val="es-AR"/>
        </w:rPr>
        <w:t xml:space="preserve"> </w:t>
      </w:r>
      <w:r w:rsidR="00D040B3" w:rsidRPr="003E5B16">
        <w:rPr>
          <w:rFonts w:asciiTheme="majorHAnsi" w:hAnsiTheme="majorHAnsi" w:cs="Cambria"/>
          <w:sz w:val="23"/>
          <w:szCs w:val="23"/>
          <w:lang w:val="es-AR"/>
        </w:rPr>
        <w:t>millon</w:t>
      </w:r>
      <w:r w:rsidR="003E5B16">
        <w:rPr>
          <w:rFonts w:asciiTheme="majorHAnsi" w:hAnsiTheme="majorHAnsi" w:cs="Cambria"/>
          <w:sz w:val="23"/>
          <w:szCs w:val="23"/>
          <w:lang w:val="es-AR"/>
        </w:rPr>
        <w:t>es de dólares en el costo de sus medicamentos recetados</w:t>
      </w:r>
      <w:r w:rsidR="00D040B3" w:rsidRPr="003E5B16">
        <w:rPr>
          <w:rFonts w:asciiTheme="majorHAnsi" w:hAnsiTheme="majorHAnsi" w:cs="Cambria"/>
          <w:sz w:val="23"/>
          <w:szCs w:val="23"/>
          <w:lang w:val="es-AR"/>
        </w:rPr>
        <w:t>.</w:t>
      </w:r>
    </w:p>
    <w:p w14:paraId="15DF0028" w14:textId="77777777" w:rsidR="00D040B3" w:rsidRPr="003E5B16" w:rsidRDefault="00D040B3" w:rsidP="00D040B3">
      <w:pPr>
        <w:pStyle w:val="Default"/>
        <w:rPr>
          <w:rFonts w:asciiTheme="majorHAnsi" w:hAnsiTheme="majorHAnsi" w:cs="Cambria"/>
          <w:sz w:val="23"/>
          <w:szCs w:val="23"/>
          <w:lang w:val="es-AR"/>
        </w:rPr>
      </w:pPr>
    </w:p>
    <w:p w14:paraId="15DF0029" w14:textId="77777777" w:rsidR="00D040B3" w:rsidRPr="003E5B16" w:rsidRDefault="003E5B16" w:rsidP="00D040B3">
      <w:pPr>
        <w:pStyle w:val="Default"/>
        <w:rPr>
          <w:rFonts w:asciiTheme="majorHAnsi" w:hAnsiTheme="majorHAnsi" w:cs="Cambria"/>
          <w:sz w:val="23"/>
          <w:szCs w:val="23"/>
          <w:lang w:val="es-AR"/>
        </w:rPr>
      </w:pPr>
      <w:r w:rsidRPr="003E5B16">
        <w:rPr>
          <w:rFonts w:asciiTheme="majorHAnsi" w:hAnsiTheme="majorHAnsi" w:cs="Cambria"/>
          <w:sz w:val="23"/>
          <w:szCs w:val="23"/>
          <w:lang w:val="es-AR"/>
        </w:rPr>
        <w:t xml:space="preserve">El programa es administrado por </w:t>
      </w:r>
      <w:r w:rsidR="00D040B3" w:rsidRPr="003E5B16">
        <w:rPr>
          <w:rFonts w:asciiTheme="majorHAnsi" w:hAnsiTheme="majorHAnsi" w:cs="Cambria"/>
          <w:sz w:val="23"/>
          <w:szCs w:val="23"/>
          <w:lang w:val="es-AR"/>
        </w:rPr>
        <w:t>CVS Caremark.</w:t>
      </w:r>
    </w:p>
    <w:p w14:paraId="15DF002A" w14:textId="77777777" w:rsidR="00D040B3" w:rsidRPr="003E5B16" w:rsidRDefault="00D040B3" w:rsidP="00D040B3">
      <w:pPr>
        <w:pStyle w:val="Default"/>
        <w:rPr>
          <w:rFonts w:asciiTheme="majorHAnsi" w:hAnsiTheme="majorHAnsi" w:cs="Cambria"/>
          <w:sz w:val="23"/>
          <w:szCs w:val="23"/>
          <w:lang w:val="es-AR"/>
        </w:rPr>
      </w:pPr>
    </w:p>
    <w:p w14:paraId="15DF002B" w14:textId="77777777" w:rsidR="00D040B3" w:rsidRPr="00D040B3" w:rsidRDefault="00D040B3" w:rsidP="00D040B3">
      <w:pPr>
        <w:pStyle w:val="Default"/>
        <w:rPr>
          <w:rFonts w:asciiTheme="majorHAnsi" w:hAnsiTheme="majorHAnsi" w:cs="Cambria"/>
          <w:sz w:val="23"/>
          <w:szCs w:val="23"/>
        </w:rPr>
      </w:pPr>
      <w:r w:rsidRPr="00D040B3">
        <w:rPr>
          <w:rFonts w:asciiTheme="majorHAnsi" w:hAnsiTheme="majorHAnsi" w:cs="Cambria"/>
          <w:sz w:val="23"/>
          <w:szCs w:val="23"/>
        </w:rPr>
        <w:t>A</w:t>
      </w:r>
      <w:r w:rsidR="003E5B16">
        <w:rPr>
          <w:rFonts w:asciiTheme="majorHAnsi" w:hAnsiTheme="majorHAnsi" w:cs="Cambria"/>
          <w:sz w:val="23"/>
          <w:szCs w:val="23"/>
        </w:rPr>
        <w:t>cerca de</w:t>
      </w:r>
      <w:r w:rsidRPr="00D040B3">
        <w:rPr>
          <w:rFonts w:asciiTheme="majorHAnsi" w:hAnsiTheme="majorHAnsi" w:cs="Cambria"/>
          <w:sz w:val="23"/>
          <w:szCs w:val="23"/>
        </w:rPr>
        <w:t xml:space="preserve"> </w:t>
      </w:r>
      <w:r w:rsidR="001F42A7">
        <w:rPr>
          <w:rFonts w:ascii="Cambria" w:hAnsi="Cambria" w:cstheme="minorHAnsi"/>
          <w:highlight w:val="yellow"/>
        </w:rPr>
        <w:fldChar w:fldCharType="begin"/>
      </w:r>
      <w:r w:rsidR="00F733D0">
        <w:rPr>
          <w:rFonts w:ascii="Cambria" w:hAnsi="Cambria" w:cstheme="minorHAnsi"/>
          <w:highlight w:val="yellow"/>
        </w:rPr>
        <w:instrText xml:space="preserve"> MACROBUTTON  AcceptAllChangesShown "[COUNTY NAME]" </w:instrText>
      </w:r>
      <w:r w:rsidR="001F42A7">
        <w:rPr>
          <w:rFonts w:ascii="Cambria" w:hAnsi="Cambria" w:cstheme="minorHAnsi"/>
          <w:highlight w:val="yellow"/>
        </w:rPr>
        <w:fldChar w:fldCharType="end"/>
      </w:r>
    </w:p>
    <w:p w14:paraId="15DF002C" w14:textId="77777777" w:rsidR="00074236" w:rsidRPr="00B47DFB" w:rsidRDefault="001F42A7" w:rsidP="00074236">
      <w:pPr>
        <w:rPr>
          <w:rFonts w:ascii="Cambria" w:hAnsi="Cambria"/>
          <w:sz w:val="24"/>
          <w:szCs w:val="24"/>
        </w:rPr>
      </w:pPr>
      <w:r>
        <w:rPr>
          <w:rFonts w:ascii="Cambria" w:hAnsi="Cambria" w:cstheme="minorHAnsi"/>
          <w:highlight w:val="yellow"/>
        </w:rPr>
        <w:fldChar w:fldCharType="begin"/>
      </w:r>
      <w:r w:rsidR="00F733D0">
        <w:rPr>
          <w:rFonts w:ascii="Cambria" w:hAnsi="Cambria" w:cstheme="minorHAnsi"/>
          <w:highlight w:val="yellow"/>
        </w:rPr>
        <w:instrText xml:space="preserve"> MACROBUTTON  AcceptAllChangesShown "[ABOUT COUNTY INFO]" </w:instrText>
      </w:r>
      <w:r>
        <w:rPr>
          <w:rFonts w:ascii="Cambria" w:hAnsi="Cambria" w:cstheme="minorHAnsi"/>
          <w:highlight w:val="yellow"/>
        </w:rPr>
        <w:fldChar w:fldCharType="end"/>
      </w:r>
    </w:p>
    <w:p w14:paraId="15DF002D" w14:textId="77777777" w:rsidR="00074236" w:rsidRPr="007159ED" w:rsidRDefault="00074236" w:rsidP="00074236">
      <w:pPr>
        <w:jc w:val="center"/>
        <w:rPr>
          <w:rFonts w:ascii="Cambria" w:hAnsi="Cambria"/>
          <w:sz w:val="24"/>
          <w:szCs w:val="24"/>
        </w:rPr>
      </w:pPr>
      <w:r w:rsidRPr="007159ED">
        <w:rPr>
          <w:rFonts w:ascii="Cambria" w:hAnsi="Cambria"/>
          <w:sz w:val="24"/>
          <w:szCs w:val="24"/>
        </w:rPr>
        <w:t>###</w:t>
      </w:r>
    </w:p>
    <w:p w14:paraId="15DF002E" w14:textId="0637A885" w:rsidR="00074236" w:rsidRPr="00CB64AF" w:rsidRDefault="003E5B16" w:rsidP="00074236">
      <w:pPr>
        <w:rPr>
          <w:rFonts w:ascii="Cambria" w:hAnsi="Cambria"/>
          <w:sz w:val="18"/>
          <w:szCs w:val="18"/>
          <w:lang w:val="es-AR"/>
        </w:rPr>
      </w:pPr>
      <w:r w:rsidRPr="005C437B">
        <w:rPr>
          <w:rFonts w:ascii="Cambria" w:hAnsi="Cambria"/>
          <w:i/>
          <w:sz w:val="18"/>
          <w:szCs w:val="18"/>
          <w:lang w:val="es-AR"/>
        </w:rPr>
        <w:t>La Asociación Nacional de Condados (</w:t>
      </w:r>
      <w:r w:rsidR="00074236" w:rsidRPr="005C437B">
        <w:rPr>
          <w:rFonts w:ascii="Cambria" w:hAnsi="Cambria"/>
          <w:i/>
          <w:sz w:val="18"/>
          <w:szCs w:val="18"/>
          <w:lang w:val="es-AR"/>
        </w:rPr>
        <w:t>National Association of Counties</w:t>
      </w:r>
      <w:r w:rsidRPr="005C437B">
        <w:rPr>
          <w:rFonts w:ascii="Cambria" w:hAnsi="Cambria"/>
          <w:i/>
          <w:sz w:val="18"/>
          <w:szCs w:val="18"/>
          <w:lang w:val="es-AR"/>
        </w:rPr>
        <w:t xml:space="preserve"> - </w:t>
      </w:r>
      <w:r w:rsidR="00074236" w:rsidRPr="005C437B">
        <w:rPr>
          <w:rFonts w:ascii="Cambria" w:hAnsi="Cambria"/>
          <w:i/>
          <w:sz w:val="18"/>
          <w:szCs w:val="18"/>
          <w:lang w:val="es-AR"/>
        </w:rPr>
        <w:t xml:space="preserve">NACo) </w:t>
      </w:r>
      <w:r w:rsidR="002B40C7" w:rsidRPr="005C437B">
        <w:rPr>
          <w:rFonts w:ascii="Cambria" w:hAnsi="Cambria"/>
          <w:i/>
          <w:sz w:val="18"/>
          <w:szCs w:val="18"/>
          <w:lang w:val="es-AR"/>
        </w:rPr>
        <w:t>e</w:t>
      </w:r>
      <w:r w:rsidR="00074236" w:rsidRPr="005C437B">
        <w:rPr>
          <w:rFonts w:ascii="Cambria" w:hAnsi="Cambria"/>
          <w:i/>
          <w:sz w:val="18"/>
          <w:szCs w:val="18"/>
          <w:lang w:val="es-AR"/>
        </w:rPr>
        <w:t xml:space="preserve">s </w:t>
      </w:r>
      <w:r w:rsidR="00FB3197" w:rsidRPr="005C437B">
        <w:rPr>
          <w:rFonts w:ascii="Cambria" w:hAnsi="Cambria"/>
          <w:i/>
          <w:sz w:val="18"/>
          <w:szCs w:val="18"/>
          <w:lang w:val="es-AR"/>
        </w:rPr>
        <w:t xml:space="preserve">la única organización nacional que representa a los gobiernos de los condados </w:t>
      </w:r>
      <w:r w:rsidR="005C437B">
        <w:rPr>
          <w:rFonts w:ascii="Cambria" w:hAnsi="Cambria"/>
          <w:i/>
          <w:sz w:val="18"/>
          <w:szCs w:val="18"/>
          <w:lang w:val="es-AR"/>
        </w:rPr>
        <w:t>en</w:t>
      </w:r>
      <w:r w:rsidR="005C437B" w:rsidRPr="005C437B">
        <w:rPr>
          <w:rFonts w:ascii="Cambria" w:hAnsi="Cambria"/>
          <w:i/>
          <w:sz w:val="18"/>
          <w:szCs w:val="18"/>
          <w:lang w:val="es-AR"/>
        </w:rPr>
        <w:t xml:space="preserve"> los Estados Unidos</w:t>
      </w:r>
      <w:r w:rsidR="00074236" w:rsidRPr="005C437B">
        <w:rPr>
          <w:rFonts w:ascii="Cambria" w:hAnsi="Cambria"/>
          <w:i/>
          <w:sz w:val="18"/>
          <w:szCs w:val="18"/>
          <w:lang w:val="es-AR"/>
        </w:rPr>
        <w:t>.  F</w:t>
      </w:r>
      <w:r w:rsidR="005C437B" w:rsidRPr="005C437B">
        <w:rPr>
          <w:rFonts w:ascii="Cambria" w:hAnsi="Cambria"/>
          <w:i/>
          <w:sz w:val="18"/>
          <w:szCs w:val="18"/>
          <w:lang w:val="es-AR"/>
        </w:rPr>
        <w:t xml:space="preserve">undada en </w:t>
      </w:r>
      <w:r w:rsidR="00074236" w:rsidRPr="005C437B">
        <w:rPr>
          <w:rFonts w:ascii="Cambria" w:hAnsi="Cambria"/>
          <w:i/>
          <w:sz w:val="18"/>
          <w:szCs w:val="18"/>
          <w:lang w:val="es-AR"/>
        </w:rPr>
        <w:t>1935, NACo prov</w:t>
      </w:r>
      <w:r w:rsidR="005C437B" w:rsidRPr="005C437B">
        <w:rPr>
          <w:rFonts w:ascii="Cambria" w:hAnsi="Cambria"/>
          <w:i/>
          <w:sz w:val="18"/>
          <w:szCs w:val="18"/>
          <w:lang w:val="es-AR"/>
        </w:rPr>
        <w:t>ee servicios esenciales a los 3,06</w:t>
      </w:r>
      <w:r w:rsidR="007400CD">
        <w:rPr>
          <w:rFonts w:ascii="Cambria" w:hAnsi="Cambria"/>
          <w:i/>
          <w:sz w:val="18"/>
          <w:szCs w:val="18"/>
          <w:lang w:val="es-AR"/>
        </w:rPr>
        <w:t>9</w:t>
      </w:r>
      <w:r w:rsidR="005C437B" w:rsidRPr="005C437B">
        <w:rPr>
          <w:rFonts w:ascii="Cambria" w:hAnsi="Cambria"/>
          <w:i/>
          <w:sz w:val="18"/>
          <w:szCs w:val="18"/>
          <w:lang w:val="es-AR"/>
        </w:rPr>
        <w:t xml:space="preserve"> condados de la naci</w:t>
      </w:r>
      <w:r w:rsidR="005C437B">
        <w:rPr>
          <w:rFonts w:ascii="Cambria" w:hAnsi="Cambria"/>
          <w:i/>
          <w:sz w:val="18"/>
          <w:szCs w:val="18"/>
          <w:lang w:val="es-AR"/>
        </w:rPr>
        <w:t xml:space="preserve">ón. </w:t>
      </w:r>
      <w:r w:rsidR="00074236" w:rsidRPr="00CB64AF">
        <w:rPr>
          <w:rFonts w:ascii="Cambria" w:hAnsi="Cambria"/>
          <w:i/>
          <w:sz w:val="18"/>
          <w:szCs w:val="18"/>
          <w:lang w:val="es-AR"/>
        </w:rPr>
        <w:t xml:space="preserve">NACo </w:t>
      </w:r>
      <w:r w:rsidR="00CB64AF" w:rsidRPr="00CB64AF">
        <w:rPr>
          <w:rFonts w:ascii="Cambria" w:hAnsi="Cambria"/>
          <w:i/>
          <w:sz w:val="18"/>
          <w:szCs w:val="18"/>
          <w:lang w:val="es-AR"/>
        </w:rPr>
        <w:t>presenta asuntos ante el gobierno federal con una voz unificada, mejora la comprensión del público acerca del gobierno de los condados, ayuda a los condados a buscar y compartir soluciones innovadoras median</w:t>
      </w:r>
      <w:r w:rsidR="00CB64AF">
        <w:rPr>
          <w:rFonts w:ascii="Cambria" w:hAnsi="Cambria"/>
          <w:i/>
          <w:sz w:val="18"/>
          <w:szCs w:val="18"/>
          <w:lang w:val="es-AR"/>
        </w:rPr>
        <w:t>te</w:t>
      </w:r>
      <w:r w:rsidR="00CB64AF" w:rsidRPr="00CB64AF">
        <w:rPr>
          <w:rFonts w:ascii="Cambria" w:hAnsi="Cambria"/>
          <w:i/>
          <w:sz w:val="18"/>
          <w:szCs w:val="18"/>
          <w:lang w:val="es-AR"/>
        </w:rPr>
        <w:t xml:space="preserve"> educaci</w:t>
      </w:r>
      <w:r w:rsidR="00CB64AF">
        <w:rPr>
          <w:rFonts w:ascii="Cambria" w:hAnsi="Cambria"/>
          <w:i/>
          <w:sz w:val="18"/>
          <w:szCs w:val="18"/>
          <w:lang w:val="es-AR"/>
        </w:rPr>
        <w:t xml:space="preserve">ón e investigación, y provee servicios con valor agregado para ahorrar dinero a los condados y a los contribuyentes. </w:t>
      </w:r>
      <w:r w:rsidR="00CB64AF" w:rsidRPr="00CB64AF">
        <w:rPr>
          <w:rFonts w:ascii="Cambria" w:hAnsi="Cambria"/>
          <w:i/>
          <w:sz w:val="18"/>
          <w:szCs w:val="18"/>
          <w:lang w:val="es-AR"/>
        </w:rPr>
        <w:t xml:space="preserve">Para mayor información acerca de </w:t>
      </w:r>
      <w:r w:rsidR="00074236" w:rsidRPr="00CB64AF">
        <w:rPr>
          <w:rFonts w:ascii="Cambria" w:hAnsi="Cambria"/>
          <w:i/>
          <w:sz w:val="18"/>
          <w:szCs w:val="18"/>
          <w:lang w:val="es-AR"/>
        </w:rPr>
        <w:t>NACo, visit</w:t>
      </w:r>
      <w:r w:rsidR="00CB64AF" w:rsidRPr="00CB64AF">
        <w:rPr>
          <w:rFonts w:ascii="Cambria" w:hAnsi="Cambria"/>
          <w:i/>
          <w:sz w:val="18"/>
          <w:szCs w:val="18"/>
          <w:lang w:val="es-AR"/>
        </w:rPr>
        <w:t>e</w:t>
      </w:r>
      <w:r w:rsidR="00074236" w:rsidRPr="00CB64AF">
        <w:rPr>
          <w:rFonts w:ascii="Cambria" w:hAnsi="Cambria"/>
          <w:i/>
          <w:sz w:val="18"/>
          <w:szCs w:val="18"/>
          <w:lang w:val="es-AR"/>
        </w:rPr>
        <w:t xml:space="preserve"> </w:t>
      </w:r>
      <w:hyperlink r:id="rId10" w:history="1">
        <w:r w:rsidR="00074236" w:rsidRPr="00CB64AF">
          <w:rPr>
            <w:rStyle w:val="Hyperlink"/>
            <w:rFonts w:ascii="Cambria" w:hAnsi="Cambria"/>
            <w:sz w:val="18"/>
            <w:szCs w:val="18"/>
            <w:lang w:val="es-AR"/>
          </w:rPr>
          <w:t>www.naco.org</w:t>
        </w:r>
      </w:hyperlink>
      <w:r w:rsidR="00074236" w:rsidRPr="00CB64AF">
        <w:rPr>
          <w:rFonts w:ascii="Cambria" w:hAnsi="Cambria"/>
          <w:sz w:val="18"/>
          <w:szCs w:val="18"/>
          <w:lang w:val="es-AR"/>
        </w:rPr>
        <w:t>.</w:t>
      </w:r>
    </w:p>
    <w:p w14:paraId="15DF002F" w14:textId="77777777" w:rsidR="00074236" w:rsidRPr="00CB64AF" w:rsidRDefault="00074236" w:rsidP="00074236">
      <w:pPr>
        <w:rPr>
          <w:rFonts w:ascii="Cambria" w:hAnsi="Cambria"/>
          <w:sz w:val="24"/>
          <w:szCs w:val="24"/>
          <w:lang w:val="es-AR"/>
        </w:rPr>
      </w:pPr>
    </w:p>
    <w:p w14:paraId="15DF0030" w14:textId="77777777" w:rsidR="00A0022E" w:rsidRPr="00CB64AF" w:rsidRDefault="00A0022E" w:rsidP="004014FC">
      <w:pPr>
        <w:rPr>
          <w:rFonts w:ascii="Cambria" w:hAnsi="Cambria"/>
          <w:sz w:val="24"/>
          <w:szCs w:val="24"/>
          <w:lang w:val="es-AR"/>
        </w:rPr>
      </w:pPr>
    </w:p>
    <w:sectPr w:rsidR="00A0022E" w:rsidRPr="00CB64AF" w:rsidSect="00003B5C">
      <w:pgSz w:w="12240" w:h="15840"/>
      <w:pgMar w:top="288" w:right="1008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FC"/>
    <w:rsid w:val="00003B5C"/>
    <w:rsid w:val="00023EDB"/>
    <w:rsid w:val="00024CDF"/>
    <w:rsid w:val="0003286B"/>
    <w:rsid w:val="00063672"/>
    <w:rsid w:val="00074236"/>
    <w:rsid w:val="000B3C2D"/>
    <w:rsid w:val="000C213C"/>
    <w:rsid w:val="000E25E2"/>
    <w:rsid w:val="000E5A99"/>
    <w:rsid w:val="00100349"/>
    <w:rsid w:val="00136378"/>
    <w:rsid w:val="00180BC8"/>
    <w:rsid w:val="001A1446"/>
    <w:rsid w:val="001E4AC9"/>
    <w:rsid w:val="001F42A7"/>
    <w:rsid w:val="0026485B"/>
    <w:rsid w:val="002B40C7"/>
    <w:rsid w:val="002F6DFC"/>
    <w:rsid w:val="003512A6"/>
    <w:rsid w:val="00351429"/>
    <w:rsid w:val="003542E5"/>
    <w:rsid w:val="00355168"/>
    <w:rsid w:val="00377825"/>
    <w:rsid w:val="003E5B16"/>
    <w:rsid w:val="004014FC"/>
    <w:rsid w:val="0041150B"/>
    <w:rsid w:val="0041539F"/>
    <w:rsid w:val="004A6917"/>
    <w:rsid w:val="004E4E38"/>
    <w:rsid w:val="00544338"/>
    <w:rsid w:val="005549EE"/>
    <w:rsid w:val="00592C80"/>
    <w:rsid w:val="005C437B"/>
    <w:rsid w:val="005F7E72"/>
    <w:rsid w:val="0061712B"/>
    <w:rsid w:val="00627AA4"/>
    <w:rsid w:val="00630510"/>
    <w:rsid w:val="00641CDD"/>
    <w:rsid w:val="00642CDA"/>
    <w:rsid w:val="006450C7"/>
    <w:rsid w:val="0065650D"/>
    <w:rsid w:val="006C63A2"/>
    <w:rsid w:val="006D2352"/>
    <w:rsid w:val="006D3C90"/>
    <w:rsid w:val="006D5392"/>
    <w:rsid w:val="006F7917"/>
    <w:rsid w:val="007221B3"/>
    <w:rsid w:val="007400CD"/>
    <w:rsid w:val="007452C6"/>
    <w:rsid w:val="00753FE3"/>
    <w:rsid w:val="0076346A"/>
    <w:rsid w:val="007705BA"/>
    <w:rsid w:val="007A1C89"/>
    <w:rsid w:val="007C3567"/>
    <w:rsid w:val="007D3B03"/>
    <w:rsid w:val="0080149C"/>
    <w:rsid w:val="0082400B"/>
    <w:rsid w:val="008378AA"/>
    <w:rsid w:val="0085259E"/>
    <w:rsid w:val="00865252"/>
    <w:rsid w:val="0089025F"/>
    <w:rsid w:val="00891C7C"/>
    <w:rsid w:val="00927C8A"/>
    <w:rsid w:val="009532DC"/>
    <w:rsid w:val="00955A72"/>
    <w:rsid w:val="009960EB"/>
    <w:rsid w:val="00A0022E"/>
    <w:rsid w:val="00A4356C"/>
    <w:rsid w:val="00A91B6A"/>
    <w:rsid w:val="00AD6A11"/>
    <w:rsid w:val="00B1056D"/>
    <w:rsid w:val="00B45FE2"/>
    <w:rsid w:val="00B47DFB"/>
    <w:rsid w:val="00B64D72"/>
    <w:rsid w:val="00B82EBF"/>
    <w:rsid w:val="00B922D6"/>
    <w:rsid w:val="00B97A4D"/>
    <w:rsid w:val="00BA5498"/>
    <w:rsid w:val="00BA6EE4"/>
    <w:rsid w:val="00BB3E9B"/>
    <w:rsid w:val="00BB408F"/>
    <w:rsid w:val="00BB5FBE"/>
    <w:rsid w:val="00BC2D07"/>
    <w:rsid w:val="00C00A05"/>
    <w:rsid w:val="00C4156D"/>
    <w:rsid w:val="00C52D00"/>
    <w:rsid w:val="00C61F64"/>
    <w:rsid w:val="00CB4CCA"/>
    <w:rsid w:val="00CB64AF"/>
    <w:rsid w:val="00CF5A00"/>
    <w:rsid w:val="00D01BAD"/>
    <w:rsid w:val="00D040B3"/>
    <w:rsid w:val="00D93817"/>
    <w:rsid w:val="00D976AB"/>
    <w:rsid w:val="00DE5A5E"/>
    <w:rsid w:val="00E0054F"/>
    <w:rsid w:val="00E07BAD"/>
    <w:rsid w:val="00E44518"/>
    <w:rsid w:val="00E82019"/>
    <w:rsid w:val="00EA36CE"/>
    <w:rsid w:val="00F3077A"/>
    <w:rsid w:val="00F41ECE"/>
    <w:rsid w:val="00F733D0"/>
    <w:rsid w:val="00FB2F67"/>
    <w:rsid w:val="00FB3197"/>
    <w:rsid w:val="00FE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F00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14F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4F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4F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4F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4F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4F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4F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4F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4F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4F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014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014F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14F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14F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14F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14F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14F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14F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014F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14F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4F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014F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014FC"/>
    <w:rPr>
      <w:b/>
      <w:bCs/>
    </w:rPr>
  </w:style>
  <w:style w:type="character" w:styleId="Emphasis">
    <w:name w:val="Emphasis"/>
    <w:uiPriority w:val="20"/>
    <w:qFormat/>
    <w:rsid w:val="004014F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014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14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014F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014F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14F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4FC"/>
    <w:rPr>
      <w:b/>
      <w:bCs/>
      <w:i/>
      <w:iCs/>
    </w:rPr>
  </w:style>
  <w:style w:type="character" w:styleId="SubtleEmphasis">
    <w:name w:val="Subtle Emphasis"/>
    <w:uiPriority w:val="19"/>
    <w:qFormat/>
    <w:rsid w:val="004014FC"/>
    <w:rPr>
      <w:i/>
      <w:iCs/>
    </w:rPr>
  </w:style>
  <w:style w:type="character" w:styleId="IntenseEmphasis">
    <w:name w:val="Intense Emphasis"/>
    <w:uiPriority w:val="21"/>
    <w:qFormat/>
    <w:rsid w:val="004014FC"/>
    <w:rPr>
      <w:b/>
      <w:bCs/>
    </w:rPr>
  </w:style>
  <w:style w:type="character" w:styleId="SubtleReference">
    <w:name w:val="Subtle Reference"/>
    <w:uiPriority w:val="31"/>
    <w:qFormat/>
    <w:rsid w:val="004014FC"/>
    <w:rPr>
      <w:smallCaps/>
    </w:rPr>
  </w:style>
  <w:style w:type="character" w:styleId="IntenseReference">
    <w:name w:val="Intense Reference"/>
    <w:uiPriority w:val="32"/>
    <w:qFormat/>
    <w:rsid w:val="004014FC"/>
    <w:rPr>
      <w:smallCaps/>
      <w:spacing w:val="5"/>
      <w:u w:val="single"/>
    </w:rPr>
  </w:style>
  <w:style w:type="character" w:styleId="BookTitle">
    <w:name w:val="Book Title"/>
    <w:uiPriority w:val="33"/>
    <w:qFormat/>
    <w:rsid w:val="004014F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14F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415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67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7E72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445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14F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4F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4F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4F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4F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4F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4F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4F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4F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4F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014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014F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14F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14F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14F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14F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14F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14F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014F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14F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4F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014F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014FC"/>
    <w:rPr>
      <w:b/>
      <w:bCs/>
    </w:rPr>
  </w:style>
  <w:style w:type="character" w:styleId="Emphasis">
    <w:name w:val="Emphasis"/>
    <w:uiPriority w:val="20"/>
    <w:qFormat/>
    <w:rsid w:val="004014F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014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14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014F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014F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14F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4FC"/>
    <w:rPr>
      <w:b/>
      <w:bCs/>
      <w:i/>
      <w:iCs/>
    </w:rPr>
  </w:style>
  <w:style w:type="character" w:styleId="SubtleEmphasis">
    <w:name w:val="Subtle Emphasis"/>
    <w:uiPriority w:val="19"/>
    <w:qFormat/>
    <w:rsid w:val="004014FC"/>
    <w:rPr>
      <w:i/>
      <w:iCs/>
    </w:rPr>
  </w:style>
  <w:style w:type="character" w:styleId="IntenseEmphasis">
    <w:name w:val="Intense Emphasis"/>
    <w:uiPriority w:val="21"/>
    <w:qFormat/>
    <w:rsid w:val="004014FC"/>
    <w:rPr>
      <w:b/>
      <w:bCs/>
    </w:rPr>
  </w:style>
  <w:style w:type="character" w:styleId="SubtleReference">
    <w:name w:val="Subtle Reference"/>
    <w:uiPriority w:val="31"/>
    <w:qFormat/>
    <w:rsid w:val="004014FC"/>
    <w:rPr>
      <w:smallCaps/>
    </w:rPr>
  </w:style>
  <w:style w:type="character" w:styleId="IntenseReference">
    <w:name w:val="Intense Reference"/>
    <w:uiPriority w:val="32"/>
    <w:qFormat/>
    <w:rsid w:val="004014FC"/>
    <w:rPr>
      <w:smallCaps/>
      <w:spacing w:val="5"/>
      <w:u w:val="single"/>
    </w:rPr>
  </w:style>
  <w:style w:type="character" w:styleId="BookTitle">
    <w:name w:val="Book Title"/>
    <w:uiPriority w:val="33"/>
    <w:qFormat/>
    <w:rsid w:val="004014F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14F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415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67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7E72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445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o.org/Pages/defaultold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naco.org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RollupImage xmlns="http://schemas.microsoft.com/sharepoint/v3" xsi:nil="true"/>
    <Description xmlns="970f6643-c92b-418f-b7eb-e9b0fe84fc76" xsi:nil="true"/>
    <bb3d20acec1a4afdab9328a09eac5629 xmlns="970f6643-c92b-418f-b7eb-e9b0fe84fc7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Regions</TermName>
          <TermId xmlns="http://schemas.microsoft.com/office/infopath/2007/PartnerControls">c41d85ba-bc33-4002-b46a-bd974bc3ecde</TermId>
        </TermInfo>
      </Terms>
    </bb3d20acec1a4afdab9328a09eac5629>
    <d0843264bdca42fcbee3905bbdfaed52 xmlns="970f6643-c92b-418f-b7eb-e9b0fe84fc76">
      <Terms xmlns="http://schemas.microsoft.com/office/infopath/2007/PartnerControls"/>
    </d0843264bdca42fcbee3905bbdfaed52>
    <a5c74b0c5674401cbbd4bf066ea1724b xmlns="970f6643-c92b-418f-b7eb-e9b0fe84fc76">
      <Terms xmlns="http://schemas.microsoft.com/office/infopath/2007/PartnerControls"/>
    </a5c74b0c5674401cbbd4bf066ea1724b>
    <mf8065d11ce64fd18a1b03d44b9c7d9d xmlns="970f6643-c92b-418f-b7eb-e9b0fe84fc7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2014</TermName>
          <TermId xmlns="http://schemas.microsoft.com/office/infopath/2007/PartnerControls">ccdd2332-7152-4688-b529-743b752addcb</TermId>
        </TermInfo>
      </Terms>
    </mf8065d11ce64fd18a1b03d44b9c7d9d>
    <j9fb7855cfdf4568b8d5b7735504dc7b xmlns="970f6643-c92b-418f-b7eb-e9b0fe84fc76">
      <Terms xmlns="http://schemas.microsoft.com/office/infopath/2007/PartnerControls"/>
    </j9fb7855cfdf4568b8d5b7735504dc7b>
    <h6ec63903ea94291a9ab657777347f64 xmlns="970f6643-c92b-418f-b7eb-e9b0fe84fc7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 Materials</TermName>
          <TermId xmlns="http://schemas.microsoft.com/office/infopath/2007/PartnerControls">d9dafffb-4627-48c7-a020-586adbff8c9a</TermId>
        </TermInfo>
      </Terms>
    </h6ec63903ea94291a9ab657777347f64>
    <c039fdd984f240c985a025e7b4053e51 xmlns="970f6643-c92b-418f-b7eb-e9b0fe84fc7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159c1b90-5346-44ac-b484-1c4733e34e3a</TermId>
        </TermInfo>
      </Terms>
    </c039fdd984f240c985a025e7b4053e51>
    <TaxCatchAll xmlns="970f6643-c92b-418f-b7eb-e9b0fe84fc76">
      <Value>75</Value>
      <Value>27</Value>
      <Value>26</Value>
      <Value>35</Value>
      <Value>34</Value>
      <Value>77</Value>
    </TaxCatchAll>
    <hbfb9bc49a9f436a951da7b486f67af0 xmlns="970f6643-c92b-418f-b7eb-e9b0fe84fc7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Cost Saving Program</TermName>
          <TermId xmlns="http://schemas.microsoft.com/office/infopath/2007/PartnerControls">6f982b78-d288-4a36-80ab-1d138d2f5f3a</TermId>
        </TermInfo>
      </Terms>
    </hbfb9bc49a9f436a951da7b486f67af0>
    <i4ffa091575342bb843af3f574311767 xmlns="970f6643-c92b-418f-b7eb-e9b0fe84fc76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</TermName>
          <TermId xmlns="http://schemas.microsoft.com/office/infopath/2007/PartnerControls">96cf0b41-2d07-40d6-a09c-6577bf79357f</TermId>
        </TermInfo>
      </Terms>
    </i4ffa091575342bb843af3f574311767>
    <Document_x0020_Type xmlns="970f6643-c92b-418f-b7eb-e9b0fe84fc76">Article</Document_x0020_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ACo Document" ma:contentTypeID="0x01010002829C84FCC62B4B80B39C14BCB14B7900444CC0F29F143947AD5ACCB5FCC61169" ma:contentTypeVersion="24" ma:contentTypeDescription="" ma:contentTypeScope="" ma:versionID="53af0d77925f6ab43a187edbcb185c01">
  <xsd:schema xmlns:xsd="http://www.w3.org/2001/XMLSchema" xmlns:xs="http://www.w3.org/2001/XMLSchema" xmlns:p="http://schemas.microsoft.com/office/2006/metadata/properties" xmlns:ns1="http://schemas.microsoft.com/sharepoint/v3" xmlns:ns2="970f6643-c92b-418f-b7eb-e9b0fe84fc76" targetNamespace="http://schemas.microsoft.com/office/2006/metadata/properties" ma:root="true" ma:fieldsID="87ef9eda76f4bf2e27d093d8bfa76cb0" ns1:_="" ns2:_="">
    <xsd:import namespace="http://schemas.microsoft.com/sharepoint/v3"/>
    <xsd:import namespace="970f6643-c92b-418f-b7eb-e9b0fe84fc76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1:PublishingRollupImage" minOccurs="0"/>
                <xsd:element ref="ns2:Document_x0020_Type" minOccurs="0"/>
                <xsd:element ref="ns2:c039fdd984f240c985a025e7b4053e51" minOccurs="0"/>
                <xsd:element ref="ns2:i4ffa091575342bb843af3f574311767" minOccurs="0"/>
                <xsd:element ref="ns2:hbfb9bc49a9f436a951da7b486f67af0" minOccurs="0"/>
                <xsd:element ref="ns2:d0843264bdca42fcbee3905bbdfaed52" minOccurs="0"/>
                <xsd:element ref="ns2:bb3d20acec1a4afdab9328a09eac5629" minOccurs="0"/>
                <xsd:element ref="ns2:h6ec63903ea94291a9ab657777347f64" minOccurs="0"/>
                <xsd:element ref="ns2:j9fb7855cfdf4568b8d5b7735504dc7b" minOccurs="0"/>
                <xsd:element ref="ns2:TaxCatchAll" minOccurs="0"/>
                <xsd:element ref="ns2:a5c74b0c5674401cbbd4bf066ea1724b" minOccurs="0"/>
                <xsd:element ref="ns2:TaxCatchAllLabel" minOccurs="0"/>
                <xsd:element ref="ns2:mf8065d11ce64fd18a1b03d44b9c7d9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RollupImage" ma:index="3" nillable="true" ma:displayName="Rollup Image" ma:description="" ma:internalName="PublishingRollup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f6643-c92b-418f-b7eb-e9b0fe84fc76" elementFormDefault="qualified">
    <xsd:import namespace="http://schemas.microsoft.com/office/2006/documentManagement/types"/>
    <xsd:import namespace="http://schemas.microsoft.com/office/infopath/2007/PartnerControls"/>
    <xsd:element name="Description" ma:index="2" nillable="true" ma:displayName="Description" ma:internalName="Description">
      <xsd:simpleType>
        <xsd:restriction base="dms:Note"/>
      </xsd:simpleType>
    </xsd:element>
    <xsd:element name="Document_x0020_Type" ma:index="4" nillable="true" ma:displayName="DocumentType" ma:format="Dropdown" ma:internalName="Document_x0020_Type">
      <xsd:simpleType>
        <xsd:restriction base="dms:Choice">
          <xsd:enumeration value="-"/>
          <xsd:enumeration value="Advocacy"/>
          <xsd:enumeration value="Archive"/>
          <xsd:enumeration value="Award"/>
          <xsd:enumeration value="Article"/>
          <xsd:enumeration value="Bulletin"/>
          <xsd:enumeration value="Congressional Letter"/>
          <xsd:enumeration value="Congressional Testimony"/>
          <xsd:enumeration value="County Program"/>
          <xsd:enumeration value="e-Bulletin"/>
          <xsd:enumeration value="Fact Sheet"/>
          <xsd:enumeration value="Grant Opportunity"/>
          <xsd:enumeration value="Issue Brief"/>
          <xsd:enumeration value="Meeting/Event"/>
          <xsd:enumeration value="Newsletter"/>
          <xsd:enumeration value="Other Resource"/>
          <xsd:enumeration value="Outside Resource"/>
          <xsd:enumeration value="Platform"/>
          <xsd:enumeration value="Presentation"/>
          <xsd:enumeration value="Publication"/>
          <xsd:enumeration value="Resource"/>
          <xsd:enumeration value="Survey"/>
          <xsd:enumeration value="Webinar Presentation"/>
          <xsd:enumeration value="Workshop Presentation"/>
        </xsd:restriction>
      </xsd:simpleType>
    </xsd:element>
    <xsd:element name="c039fdd984f240c985a025e7b4053e51" ma:index="14" nillable="true" ma:taxonomy="true" ma:internalName="c039fdd984f240c985a025e7b4053e51" ma:taxonomyFieldName="Demographics" ma:displayName="Demographic" ma:default="" ma:fieldId="{c039fdd9-84f2-40c9-85a0-25e7b4053e51}" ma:sspId="abb0c844-378b-4d62-ab96-2571d315d33d" ma:termSetId="51253efa-7be8-4c49-9db2-434acb348b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ffa091575342bb843af3f574311767" ma:index="16" nillable="true" ma:taxonomy="true" ma:internalName="i4ffa091575342bb843af3f574311767" ma:taxonomyFieldName="PrimaryIssueArea" ma:displayName="IssueAreaA" ma:default="" ma:fieldId="{24ffa091-5753-42bb-843a-f3f574311767}" ma:sspId="abb0c844-378b-4d62-ab96-2571d315d33d" ma:termSetId="1267c6da-9691-43e2-a842-86c892eb2b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bfb9bc49a9f436a951da7b486f67af0" ma:index="18" nillable="true" ma:taxonomy="true" ma:internalName="hbfb9bc49a9f436a951da7b486f67af0" ma:taxonomyFieldName="SecondaryIssueArea" ma:displayName="IssueAreaB" ma:default="" ma:fieldId="{1bfb9bc4-9a9f-436a-951d-a7b486f67af0}" ma:sspId="abb0c844-378b-4d62-ab96-2571d315d33d" ma:termSetId="1267c6da-9691-43e2-a842-86c892eb2b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843264bdca42fcbee3905bbdfaed52" ma:index="20" nillable="true" ma:taxonomy="true" ma:internalName="d0843264bdca42fcbee3905bbdfaed52" ma:taxonomyFieldName="TertiaryIssueArea" ma:displayName="IssueAreaC" ma:default="" ma:fieldId="{d0843264-bdca-42fc-bee3-905bbdfaed52}" ma:sspId="abb0c844-378b-4d62-ab96-2571d315d33d" ma:termSetId="1267c6da-9691-43e2-a842-86c892eb2b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b3d20acec1a4afdab9328a09eac5629" ma:index="22" nillable="true" ma:taxonomy="true" ma:internalName="bb3d20acec1a4afdab9328a09eac5629" ma:taxonomyFieldName="Region" ma:displayName="Regions" ma:default="" ma:fieldId="{bb3d20ac-ec1a-4afd-ab93-28a09eac5629}" ma:sspId="abb0c844-378b-4d62-ab96-2571d315d33d" ma:termSetId="3cca13de-dc1b-4018-959b-0174c3cae59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ec63903ea94291a9ab657777347f64" ma:index="23" nillable="true" ma:taxonomy="true" ma:internalName="h6ec63903ea94291a9ab657777347f64" ma:taxonomyFieldName="Content_x0020_Type" ma:displayName="ContentType" ma:default="" ma:fieldId="{16ec6390-3ea9-4291-a9ab-657777347f64}" ma:sspId="abb0c844-378b-4d62-ab96-2571d315d33d" ma:termSetId="86191ef9-7569-4df4-9ae4-fab1421c00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9fb7855cfdf4568b8d5b7735504dc7b" ma:index="24" nillable="true" ma:taxonomy="true" ma:internalName="j9fb7855cfdf4568b8d5b7735504dc7b" ma:taxonomyFieldName="Awards" ma:displayName="Awards" ma:default="" ma:fieldId="{39fb7855-cfdf-4568-b8d5-b7735504dc7b}" ma:sspId="abb0c844-378b-4d62-ab96-2571d315d33d" ma:termSetId="72337c8a-09a1-4aa6-89ca-22bdfade6f9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hidden="true" ma:list="{2e157ce3-4771-4352-a30c-a9f3d86854a0}" ma:internalName="TaxCatchAll" ma:showField="CatchAllData" ma:web="970f6643-c92b-418f-b7eb-e9b0fe84fc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5c74b0c5674401cbbd4bf066ea1724b" ma:index="26" nillable="true" ma:taxonomy="true" ma:internalName="a5c74b0c5674401cbbd4bf066ea1724b" ma:taxonomyFieldName="Events" ma:displayName="Events" ma:default="" ma:fieldId="{a5c74b0c-5674-401c-bbd4-bf066ea1724b}" ma:sspId="abb0c844-378b-4d62-ab96-2571d315d33d" ma:termSetId="bb6b5f76-23fa-4c53-ac59-d38c054b68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7" nillable="true" ma:displayName="Taxonomy Catch All Column1" ma:hidden="true" ma:list="{2e157ce3-4771-4352-a30c-a9f3d86854a0}" ma:internalName="TaxCatchAllLabel" ma:readOnly="true" ma:showField="CatchAllDataLabel" ma:web="970f6643-c92b-418f-b7eb-e9b0fe84fc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f8065d11ce64fd18a1b03d44b9c7d9d" ma:index="28" nillable="true" ma:taxonomy="true" ma:internalName="mf8065d11ce64fd18a1b03d44b9c7d9d" ma:taxonomyFieldName="Year" ma:displayName="Year" ma:default="" ma:fieldId="{6f8065d1-1ce6-4fd1-8a1b-03d44b9c7d9d}" ma:sspId="abb0c844-378b-4d62-ab96-2571d315d33d" ma:termSetId="454e7ed0-8bae-4c90-bd6c-1758598dbb8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48DE45-72C0-4DDA-801E-6C6067F143DB}">
  <ds:schemaRefs>
    <ds:schemaRef ds:uri="http://schemas.microsoft.com/office/2006/metadata/properties"/>
    <ds:schemaRef ds:uri="http://schemas.microsoft.com/sharepoint/v3"/>
    <ds:schemaRef ds:uri="970f6643-c92b-418f-b7eb-e9b0fe84fc76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DBF1FF-E145-4D9F-BA1F-F15AFB3844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64137B-94F1-4AB9-A7E5-7934E53EF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0f6643-c92b-418f-b7eb-e9b0fe84f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Launch Release</vt:lpstr>
    </vt:vector>
  </TitlesOfParts>
  <Company>Hewlett-Packard Company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Launch Release</dc:title>
  <dc:creator>Jim Philipps</dc:creator>
  <cp:lastModifiedBy>Alex Koroknay-Palicz</cp:lastModifiedBy>
  <cp:revision>4</cp:revision>
  <cp:lastPrinted>2012-05-04T15:55:00Z</cp:lastPrinted>
  <dcterms:created xsi:type="dcterms:W3CDTF">2014-08-08T19:59:00Z</dcterms:created>
  <dcterms:modified xsi:type="dcterms:W3CDTF">2016-05-27T16:46:00Z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0x01010002829C84FCC62B4B80B39C14BCB14B7900444CC0F29F143947AD5ACCB5FCC61169</vt:lpwstr>
  </property>
  <property fmtid="{D5CDD505-2E9C-101B-9397-08002B2CF9AE}" pid="3" name="Document Date">
    <vt:filetime>2012-08-31T04:00:00Z</vt:filetime>
  </property>
  <property fmtid="{D5CDD505-2E9C-101B-9397-08002B2CF9AE}" pid="4" name="SusQtechRequiredMembership">
    <vt:lpwstr>;#Authenticated;#</vt:lpwstr>
  </property>
  <property fmtid="{D5CDD505-2E9C-101B-9397-08002B2CF9AE}" pid="5" name="Awards">
    <vt:lpwstr/>
  </property>
  <property fmtid="{D5CDD505-2E9C-101B-9397-08002B2CF9AE}" pid="6" name="PrimaryIssueArea">
    <vt:lpwstr>27;#Health|96cf0b41-2d07-40d6-a09c-6577bf79357f</vt:lpwstr>
  </property>
  <property fmtid="{D5CDD505-2E9C-101B-9397-08002B2CF9AE}" pid="7" name="Year">
    <vt:lpwstr>26;#2014|ccdd2332-7152-4688-b529-743b752addcb</vt:lpwstr>
  </property>
  <property fmtid="{D5CDD505-2E9C-101B-9397-08002B2CF9AE}" pid="8" name="Content_x0020_Type">
    <vt:lpwstr>77;#Marketing Materials|d9dafffb-4627-48c7-a020-586adbff8c9a</vt:lpwstr>
  </property>
  <property fmtid="{D5CDD505-2E9C-101B-9397-08002B2CF9AE}" pid="9" name="Region">
    <vt:lpwstr>35;#All Regions|c41d85ba-bc33-4002-b46a-bd974bc3ecde</vt:lpwstr>
  </property>
  <property fmtid="{D5CDD505-2E9C-101B-9397-08002B2CF9AE}" pid="10" name="SecondaryIssueArea">
    <vt:lpwstr>75;#Cost Saving Program|6f982b78-d288-4a36-80ab-1d138d2f5f3a</vt:lpwstr>
  </property>
  <property fmtid="{D5CDD505-2E9C-101B-9397-08002B2CF9AE}" pid="11" name="TertiaryIssueArea">
    <vt:lpwstr/>
  </property>
  <property fmtid="{D5CDD505-2E9C-101B-9397-08002B2CF9AE}" pid="12" name="Demographics">
    <vt:lpwstr>34;#All|159c1b90-5346-44ac-b484-1c4733e34e3a</vt:lpwstr>
  </property>
  <property fmtid="{D5CDD505-2E9C-101B-9397-08002B2CF9AE}" pid="13" name="Events">
    <vt:lpwstr/>
  </property>
  <property fmtid="{D5CDD505-2E9C-101B-9397-08002B2CF9AE}" pid="14" name="Content Type">
    <vt:lpwstr>77</vt:lpwstr>
  </property>
</Properties>
</file>